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A7" w:rsidRPr="004658CE" w:rsidRDefault="008D66A7" w:rsidP="00A5798D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>Перечень документов, введенных в информационный банк Консультант</w:t>
      </w:r>
      <w:r w:rsidR="00F4759D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>Плюс</w:t>
      </w:r>
    </w:p>
    <w:p w:rsidR="00C76FBA" w:rsidRPr="004658CE" w:rsidRDefault="00301ABC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</w:t>
      </w:r>
      <w:r w:rsidR="00C76FBA" w:rsidRPr="004658CE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C5ED4">
        <w:rPr>
          <w:rFonts w:ascii="Times New Roman" w:hAnsi="Times New Roman" w:cs="Times New Roman"/>
          <w:b/>
          <w:bCs/>
          <w:sz w:val="26"/>
          <w:szCs w:val="26"/>
        </w:rPr>
        <w:t>25 октября по 2</w:t>
      </w:r>
      <w:r w:rsidR="00CE0372">
        <w:rPr>
          <w:rFonts w:ascii="Times New Roman" w:hAnsi="Times New Roman" w:cs="Times New Roman"/>
          <w:b/>
          <w:bCs/>
          <w:sz w:val="26"/>
          <w:szCs w:val="26"/>
        </w:rPr>
        <w:t>6</w:t>
      </w:r>
      <w:bookmarkStart w:id="0" w:name="_GoBack"/>
      <w:bookmarkEnd w:id="0"/>
      <w:r w:rsidR="002C5ED4">
        <w:rPr>
          <w:rFonts w:ascii="Times New Roman" w:hAnsi="Times New Roman" w:cs="Times New Roman"/>
          <w:b/>
          <w:bCs/>
          <w:sz w:val="26"/>
          <w:szCs w:val="26"/>
        </w:rPr>
        <w:t xml:space="preserve"> ноября</w:t>
      </w:r>
      <w:r w:rsidR="007B798E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="00970CE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835"/>
        <w:gridCol w:w="6945"/>
      </w:tblGrid>
      <w:tr w:rsidR="008D66A7" w:rsidRPr="004658CE" w:rsidTr="00BA6CCC">
        <w:tc>
          <w:tcPr>
            <w:tcW w:w="617" w:type="dxa"/>
          </w:tcPr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07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283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694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C5ED4" w:rsidRPr="004658CE" w:rsidTr="00BA6CCC">
        <w:tc>
          <w:tcPr>
            <w:tcW w:w="617" w:type="dxa"/>
          </w:tcPr>
          <w:p w:rsidR="002C5ED4" w:rsidRPr="004658CE" w:rsidRDefault="002C5ED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7" w:type="dxa"/>
          </w:tcPr>
          <w:p w:rsidR="002C5ED4" w:rsidRPr="004658CE" w:rsidRDefault="001A6B3F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anchor="TESQHLTDBHXrngsC" w:history="1">
              <w:r w:rsidR="002C5ED4" w:rsidRPr="002C5ED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17.10.2022  N 53652-ОС/02 «Об особенностях правового регулирования трудовых отношений с реестровыми специалистами в период проведения частичной мобилизации».</w:t>
              </w:r>
            </w:hyperlink>
          </w:p>
        </w:tc>
        <w:tc>
          <w:tcPr>
            <w:tcW w:w="2835" w:type="dxa"/>
          </w:tcPr>
          <w:p w:rsidR="002C5ED4" w:rsidRPr="004658CE" w:rsidRDefault="002C5ED4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2C5ED4" w:rsidRDefault="002C5ED4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C5ED4">
              <w:rPr>
                <w:rFonts w:ascii="Times New Roman" w:hAnsi="Times New Roman" w:cs="Times New Roman"/>
                <w:sz w:val="26"/>
                <w:szCs w:val="26"/>
              </w:rPr>
              <w:t>Временно исполняющим обязанности мобилизованного реестрового специалиста может быть только физическое лицо, сведения о котором включены в национальный реестр специалистов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C5ED4" w:rsidRPr="002C5ED4" w:rsidRDefault="002C5ED4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C5ED4">
              <w:rPr>
                <w:rFonts w:ascii="Times New Roman" w:hAnsi="Times New Roman" w:cs="Times New Roman"/>
                <w:sz w:val="26"/>
                <w:szCs w:val="26"/>
              </w:rPr>
              <w:t>Отмечается, что в случае, если специалист, сведения о котором внесены в соответствующий национальный реестр специалистов и который призван по мобилизации с 21 сентября 2022 года, заключил трудовой договор с членом саморегулируемой организации, то его трудовой договор приостанавливается.</w:t>
            </w:r>
          </w:p>
          <w:p w:rsidR="002C5ED4" w:rsidRPr="004658CE" w:rsidRDefault="002C5ED4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2C5ED4">
              <w:rPr>
                <w:rFonts w:ascii="Times New Roman" w:hAnsi="Times New Roman" w:cs="Times New Roman"/>
                <w:sz w:val="26"/>
                <w:szCs w:val="26"/>
              </w:rPr>
              <w:t>Трудовым кодексом РФ предусмотрено исполнение обязанностей временно отсутствующего работника, за которым сохраняется место работы в силу закона, внутренним совместителем или работником по срочному трудовому договору.</w:t>
            </w:r>
          </w:p>
        </w:tc>
      </w:tr>
      <w:tr w:rsidR="002C5ED4" w:rsidRPr="004658CE" w:rsidTr="00BA6CCC">
        <w:tc>
          <w:tcPr>
            <w:tcW w:w="617" w:type="dxa"/>
          </w:tcPr>
          <w:p w:rsidR="002C5ED4" w:rsidRDefault="002C5ED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07" w:type="dxa"/>
          </w:tcPr>
          <w:p w:rsidR="002C5ED4" w:rsidRDefault="001A6B3F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anchor="vneRHLTkjmVRHZUw" w:history="1">
              <w:r w:rsidR="002C5ED4" w:rsidRPr="002C5ED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21.10.2022 N 1884 "О внесении изменений в постановление Правительства Российской Федерации от 31 марта 2012 г. N 272"</w:t>
              </w:r>
            </w:hyperlink>
          </w:p>
        </w:tc>
        <w:tc>
          <w:tcPr>
            <w:tcW w:w="2835" w:type="dxa"/>
          </w:tcPr>
          <w:p w:rsidR="002C5ED4" w:rsidRDefault="002C5ED4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2C5ED4" w:rsidRDefault="002C5ED4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C5ED4">
              <w:rPr>
                <w:rFonts w:ascii="Times New Roman" w:hAnsi="Times New Roman" w:cs="Times New Roman"/>
                <w:sz w:val="26"/>
                <w:szCs w:val="26"/>
              </w:rPr>
              <w:t>По 1 марта 2029 г. установлен срок действия положения об организации и проведении негосударственной экспертизы проектной документации и (или) результатов инженерных изысканий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C5ED4" w:rsidRPr="002C5ED4" w:rsidRDefault="002C5ED4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2C5ED4">
              <w:rPr>
                <w:rFonts w:ascii="Times New Roman" w:hAnsi="Times New Roman" w:cs="Times New Roman"/>
                <w:sz w:val="26"/>
                <w:szCs w:val="26"/>
              </w:rPr>
              <w:t>Также, в числе прочего, предусматривается, что в договоре между заявителем и экспертной организацией, заключенном в соответствии с гражданским законодательством РФ, должны быть определены в том числе срок проведения негосударственной экспертизы и размер платы за ее проведение.</w:t>
            </w:r>
          </w:p>
          <w:p w:rsidR="002C5ED4" w:rsidRDefault="002C5ED4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C5ED4">
              <w:rPr>
                <w:rFonts w:ascii="Times New Roman" w:hAnsi="Times New Roman" w:cs="Times New Roman"/>
                <w:sz w:val="26"/>
                <w:szCs w:val="26"/>
              </w:rPr>
              <w:t>Настоящее Постановление вступает в силу с 1 марта 2023 г.</w:t>
            </w:r>
          </w:p>
        </w:tc>
      </w:tr>
      <w:tr w:rsidR="00A12289" w:rsidRPr="004658CE" w:rsidTr="00BA6CCC">
        <w:tc>
          <w:tcPr>
            <w:tcW w:w="617" w:type="dxa"/>
          </w:tcPr>
          <w:p w:rsidR="00A12289" w:rsidRDefault="00A1228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07" w:type="dxa"/>
          </w:tcPr>
          <w:p w:rsidR="00A12289" w:rsidRPr="00A12289" w:rsidRDefault="001A6B3F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T4iyMLTwFCdyppNm" w:history="1">
              <w:r w:rsidR="00A12289" w:rsidRPr="00A122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Приказ АНО НАРК от 14.10.2022             N 115/15/22-ПР"Об утверждении </w:t>
              </w:r>
              <w:r w:rsidR="00A12289" w:rsidRPr="00A122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наименований квалификаций и требований к квалификациям в области инженерных изысканий, градостроительства, архитектурно-строительного проектирования"</w:t>
              </w:r>
            </w:hyperlink>
          </w:p>
        </w:tc>
        <w:tc>
          <w:tcPr>
            <w:tcW w:w="2835" w:type="dxa"/>
          </w:tcPr>
          <w:p w:rsidR="00A12289" w:rsidRDefault="00A12289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АНО НАРК</w:t>
            </w:r>
          </w:p>
        </w:tc>
        <w:tc>
          <w:tcPr>
            <w:tcW w:w="6945" w:type="dxa"/>
          </w:tcPr>
          <w:p w:rsidR="00A12289" w:rsidRDefault="00A12289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0E6824">
              <w:rPr>
                <w:rFonts w:ascii="Times New Roman" w:hAnsi="Times New Roman" w:cs="Times New Roman"/>
                <w:sz w:val="26"/>
                <w:szCs w:val="26"/>
              </w:rPr>
              <w:t xml:space="preserve">АНО "Национальное агентство развития квалификаций" утверждены требования к квалификациям в области </w:t>
            </w:r>
            <w:r w:rsidRPr="000E68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инженерных изысканий, градостроительства, архитектурно-строительного проектирования, подготовленные Советом по профессиональным квалификациям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12289" w:rsidRPr="000E6824" w:rsidRDefault="00A12289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0E6824">
              <w:rPr>
                <w:rFonts w:ascii="Times New Roman" w:hAnsi="Times New Roman" w:cs="Times New Roman"/>
                <w:sz w:val="26"/>
                <w:szCs w:val="26"/>
              </w:rPr>
              <w:t>Перечень включает в себя, в частности: наименование квалификации; наименование и реквизиты профессионального стандарта, на соответствие которому проводится независимая оценка квалификации; уровень (подуровень) квалификации, в соответствии с профессиональным стандартом; перечень документов, необходимых для прохождения профессионального экзамена по соответствующей квалификации; срок действия свидетельства о квалификации.</w:t>
            </w:r>
          </w:p>
          <w:p w:rsidR="00A12289" w:rsidRDefault="00A12289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0E6824">
              <w:rPr>
                <w:rFonts w:ascii="Times New Roman" w:hAnsi="Times New Roman" w:cs="Times New Roman"/>
                <w:sz w:val="26"/>
                <w:szCs w:val="26"/>
              </w:rPr>
              <w:t>Соответствующие сведения размещены на сайте https://nark.ru/.</w:t>
            </w:r>
          </w:p>
        </w:tc>
      </w:tr>
      <w:tr w:rsidR="000E2940" w:rsidRPr="004658CE" w:rsidTr="00BA6CCC">
        <w:tc>
          <w:tcPr>
            <w:tcW w:w="617" w:type="dxa"/>
          </w:tcPr>
          <w:p w:rsidR="000E2940" w:rsidRDefault="000E2940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907" w:type="dxa"/>
          </w:tcPr>
          <w:p w:rsidR="000E2940" w:rsidRPr="000E2940" w:rsidRDefault="001A6B3F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WrrxSLTGP5TfQsSZ" w:history="1">
              <w:r w:rsidR="000E2940" w:rsidRPr="000E294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АНО НАРК от 14.10.2022 N 115/16/22-ПР"Об утверждении наименований квалификаций и требований к квалификациям в области инженерных изысканий, градостроительства, архитектурно-строительного проектирования"</w:t>
              </w:r>
            </w:hyperlink>
          </w:p>
        </w:tc>
        <w:tc>
          <w:tcPr>
            <w:tcW w:w="2835" w:type="dxa"/>
          </w:tcPr>
          <w:p w:rsidR="000E2940" w:rsidRDefault="000E2940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 НАРК</w:t>
            </w:r>
          </w:p>
        </w:tc>
        <w:tc>
          <w:tcPr>
            <w:tcW w:w="6945" w:type="dxa"/>
          </w:tcPr>
          <w:p w:rsidR="000E2940" w:rsidRDefault="000E2940" w:rsidP="000E2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>АНО НАРК утверждены требования к квалификациям в области инженерных изысканий, градостроительства, архитектурно-строительного проектирования</w:t>
            </w:r>
          </w:p>
          <w:p w:rsidR="000E2940" w:rsidRPr="000E2940" w:rsidRDefault="000E2940" w:rsidP="000E2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>Перечень включает в себя, в частности: наименование квалификации; наименование и реквизиты профессионального стандарта, на соответствие которому проводится независимая оценка квалификации; уровень (подуровень) квалификации, в соответствии с профессиональным стандартом; перечень документов, необходимых для прохождения профессионального экзамена по соответствующей квалификации; срок действия свидетельства о квалификации.</w:t>
            </w:r>
          </w:p>
          <w:p w:rsidR="000E2940" w:rsidRPr="000E2940" w:rsidRDefault="000E2940" w:rsidP="000E2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>Соответствующие сведения размещены на сайте https://nark.ru/.</w:t>
            </w:r>
          </w:p>
          <w:p w:rsidR="000E2940" w:rsidRDefault="000E2940" w:rsidP="000E2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>Настоящий приказ вступает в силу с даты его подписания и действует до 1 сентября 2028 г.</w:t>
            </w:r>
          </w:p>
        </w:tc>
      </w:tr>
      <w:tr w:rsidR="000E2940" w:rsidRPr="004658CE" w:rsidTr="00BA6CCC">
        <w:tc>
          <w:tcPr>
            <w:tcW w:w="617" w:type="dxa"/>
          </w:tcPr>
          <w:p w:rsidR="000E2940" w:rsidRDefault="0018686A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E29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0E2940" w:rsidRPr="000E2940" w:rsidRDefault="001A6B3F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0E2940" w:rsidRPr="000E294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Федерального закона N 84812-8 "О внесении изменений в отдельные законодательные акты Российской Федерации и о приостановлении действия части 5 статьи 2 Федерального </w:t>
              </w:r>
              <w:r w:rsidR="000E2940" w:rsidRPr="000E294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закона "О контрактной системе в сфере закупок товаров, работ, услуг для обеспечения государственных и муниципальных нужд"</w:t>
              </w:r>
            </w:hyperlink>
          </w:p>
        </w:tc>
        <w:tc>
          <w:tcPr>
            <w:tcW w:w="2835" w:type="dxa"/>
          </w:tcPr>
          <w:p w:rsidR="000E2940" w:rsidRDefault="000E2940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Правительство РФ</w:t>
            </w:r>
          </w:p>
        </w:tc>
        <w:tc>
          <w:tcPr>
            <w:tcW w:w="6945" w:type="dxa"/>
          </w:tcPr>
          <w:p w:rsidR="000E2940" w:rsidRDefault="000E2940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>Госдума во втором чтении приняла законопроект, которым продлевается действие ряда антикризисных мер для поддержки заказчиков и участников госзакупок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E2940" w:rsidRPr="000E2940" w:rsidRDefault="000E2940" w:rsidP="000E2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 xml:space="preserve">Документом до 31 декабря 2023 года продлевается возможность для Правительства РФ и региональных </w:t>
            </w:r>
            <w:r w:rsidRPr="000E29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органов власти устанавливать иные, чем закреплены в законодательстве, случаи осуществления закупок товаров, работ, услуг для госнужд у единственного поставщика. Также Правительству РФ предлагается предоставить право до 31 декабря 2023 года устанавливать дополнительные случаи применения закрытых конкурентных способов определения поставщиков (подрядчиков, исполнителей).</w:t>
            </w:r>
          </w:p>
          <w:p w:rsidR="000E2940" w:rsidRPr="000E2940" w:rsidRDefault="000E2940" w:rsidP="000E2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>Кроме этого, законопроектом предусмотрено, в частности, следующее:</w:t>
            </w:r>
          </w:p>
          <w:p w:rsidR="000E2940" w:rsidRPr="000E2940" w:rsidRDefault="000E2940" w:rsidP="000E2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>- до 1 января 2024 года по соглашению сторон допускается изменение существенных условий заключенного контракта, если при его исполнении возникли независящие от сторон обстоятельства, влекущие невозможность его исполнения;</w:t>
            </w:r>
          </w:p>
          <w:p w:rsidR="000E2940" w:rsidRPr="000E2940" w:rsidRDefault="000E2940" w:rsidP="000E2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 xml:space="preserve">- до 31 декабря 2023 года на ряд федеральных органов исполнительной власти, подведомственных им госучреждений и ГУП, на федеральный орган исполнительной власти, осуществляющий закупки для обеспечения нужд государственных органов, обеспечивающих деятельность Президента РФ,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>Правительства РФ, при осуществлении закупок не распространяются ограничения в части предельного размера годового объема таких закупок, составляющего 50 миллионов рублей;</w:t>
            </w:r>
          </w:p>
          <w:p w:rsidR="000E2940" w:rsidRPr="000E2940" w:rsidRDefault="000E2940" w:rsidP="000E2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>- Правительство РФ наделяется полномочиями по утверждению перечня органов и госучреждений, которые смогут осуществлять закупки у единственного поставщика в целях выполнения специальных задач по обеспечению обороны и безопасности государства;</w:t>
            </w:r>
          </w:p>
          <w:p w:rsidR="000E2940" w:rsidRDefault="000E2940" w:rsidP="000E2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2940">
              <w:rPr>
                <w:rFonts w:ascii="Times New Roman" w:hAnsi="Times New Roman" w:cs="Times New Roman"/>
                <w:sz w:val="26"/>
                <w:szCs w:val="26"/>
              </w:rPr>
              <w:t>- до 31 декабря 2023 года по соглашению сторон допускается изменение существенных условий контрактов, заключенных в целях: выполнения специальных задач по обеспечению обороны и безопасности государства; реализации мер по осуществлению государственной охраны; оказания услуг по хранению материальных ценностей государственного материального резерва и др.</w:t>
            </w:r>
          </w:p>
        </w:tc>
      </w:tr>
      <w:tr w:rsidR="00294A7B" w:rsidRPr="004658CE" w:rsidTr="00BA6CCC">
        <w:tc>
          <w:tcPr>
            <w:tcW w:w="617" w:type="dxa"/>
          </w:tcPr>
          <w:p w:rsidR="00294A7B" w:rsidRDefault="0018686A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294A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294A7B" w:rsidRPr="00294A7B" w:rsidRDefault="001A6B3F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anchor="B8uZYLTRLzV6APD5" w:history="1">
              <w:r w:rsidR="00294A7B" w:rsidRPr="00294A7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21.10.2022 N 1880"О внесении изменений в пункт 1 постановления Правительства Российской Федерации от 16 апреля 2022 г. N 680"</w:t>
              </w:r>
            </w:hyperlink>
          </w:p>
        </w:tc>
        <w:tc>
          <w:tcPr>
            <w:tcW w:w="2835" w:type="dxa"/>
          </w:tcPr>
          <w:p w:rsidR="00294A7B" w:rsidRDefault="00294A7B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294A7B" w:rsidRDefault="00294A7B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294A7B">
              <w:rPr>
                <w:rFonts w:ascii="Times New Roman" w:hAnsi="Times New Roman" w:cs="Times New Roman"/>
                <w:sz w:val="26"/>
                <w:szCs w:val="26"/>
              </w:rPr>
              <w:t>На 2023 год продлевается возможность изменения существенных условий государственных и муниципальных контрактов в области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94A7B" w:rsidRPr="00294A7B" w:rsidRDefault="00294A7B" w:rsidP="00294A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294A7B">
              <w:rPr>
                <w:rFonts w:ascii="Times New Roman" w:hAnsi="Times New Roman" w:cs="Times New Roman"/>
                <w:sz w:val="26"/>
                <w:szCs w:val="26"/>
              </w:rPr>
              <w:t>Случаи изменения существенных условий государственных и муниципальных контрактов в области строительства определены постановлением Правительства РФ от 16 апреля 2022 г. N 680.</w:t>
            </w:r>
          </w:p>
          <w:p w:rsidR="00294A7B" w:rsidRDefault="00294A7B" w:rsidP="00294A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94A7B">
              <w:rPr>
                <w:rFonts w:ascii="Times New Roman" w:hAnsi="Times New Roman" w:cs="Times New Roman"/>
                <w:sz w:val="26"/>
                <w:szCs w:val="26"/>
              </w:rPr>
              <w:t>Настоящее постановление вступает в силу со дня его официального опубликования.</w:t>
            </w:r>
          </w:p>
        </w:tc>
      </w:tr>
      <w:tr w:rsidR="00EF7940" w:rsidRPr="004658CE" w:rsidTr="00BA6CCC">
        <w:tc>
          <w:tcPr>
            <w:tcW w:w="617" w:type="dxa"/>
          </w:tcPr>
          <w:p w:rsidR="00EF7940" w:rsidRDefault="0018686A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F79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EF7940" w:rsidRPr="00EF7940" w:rsidRDefault="001A6B3F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anchor="v2KooLTIHykUTpio" w:history="1">
              <w:r w:rsidR="00EF7940" w:rsidRPr="00EF794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СП 518.1311500.2022. Свод правил. Навесные фасадные системы с воздушным зазором. Обеспечение пожарной безопасности при монтаже, эксплуатации и ремонте"(утв. приказом МЧС России от 30.06.2022 N 660)</w:t>
              </w:r>
            </w:hyperlink>
          </w:p>
        </w:tc>
        <w:tc>
          <w:tcPr>
            <w:tcW w:w="2835" w:type="dxa"/>
          </w:tcPr>
          <w:p w:rsidR="00EF7940" w:rsidRDefault="00EF7940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EF7940" w:rsidRDefault="00EF7940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EF7940">
              <w:rPr>
                <w:rFonts w:ascii="Times New Roman" w:hAnsi="Times New Roman" w:cs="Times New Roman"/>
                <w:sz w:val="26"/>
                <w:szCs w:val="26"/>
              </w:rPr>
              <w:t>С 1 сентября 2022 года вводится свод правил СП 518.1311500.2022, устанавливающий требования пожарной безопасности при монтаже, эксплуатации и ремонте навесных фасадных систем с воздушным зазором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7940" w:rsidRDefault="00EF7940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F7940">
              <w:rPr>
                <w:rFonts w:ascii="Times New Roman" w:hAnsi="Times New Roman" w:cs="Times New Roman"/>
                <w:sz w:val="26"/>
                <w:szCs w:val="26"/>
              </w:rPr>
              <w:t>Свод правил также устанавливает перечень необходимых показателей пожарной опасности строительных материалов, входящих в состав конструкции навесной фасадной системы.</w:t>
            </w:r>
          </w:p>
        </w:tc>
      </w:tr>
      <w:tr w:rsidR="00EF7940" w:rsidRPr="004658CE" w:rsidTr="00BA6CCC">
        <w:tc>
          <w:tcPr>
            <w:tcW w:w="617" w:type="dxa"/>
          </w:tcPr>
          <w:p w:rsidR="00EF7940" w:rsidRDefault="0018686A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F79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EF7940" w:rsidRDefault="001A6B3F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anchor="DwvooLTIvxc5n80P2" w:history="1">
              <w:r w:rsidR="00EF7940" w:rsidRPr="00EF794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Минстроя России от 20.10.2022   N 883/пр"О формировании перечней специализированных строительных ресурсов".</w:t>
              </w:r>
            </w:hyperlink>
          </w:p>
        </w:tc>
        <w:tc>
          <w:tcPr>
            <w:tcW w:w="2835" w:type="dxa"/>
          </w:tcPr>
          <w:p w:rsidR="00EF7940" w:rsidRDefault="00EF7940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EF7940" w:rsidRDefault="00EF7940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F7940">
              <w:rPr>
                <w:rFonts w:ascii="Times New Roman" w:hAnsi="Times New Roman" w:cs="Times New Roman"/>
                <w:sz w:val="26"/>
                <w:szCs w:val="26"/>
              </w:rPr>
              <w:t>Сформированы новые перечни специализированных строительных ресурсов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7940" w:rsidRPr="00EF7940" w:rsidRDefault="00EF7940" w:rsidP="00EF7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F7940">
              <w:rPr>
                <w:rFonts w:ascii="Times New Roman" w:hAnsi="Times New Roman" w:cs="Times New Roman"/>
                <w:sz w:val="26"/>
                <w:szCs w:val="26"/>
              </w:rPr>
              <w:t>В соответствии с Постановлением Правительства РФ от 12.07.2021 N 1160 сформированы перечни специализированных строительных ресурсов: применяемые при определении сметной стоимости строительства, реконструкции, капитального ремонта автомобильных дорог и искусственных сооружений, объектов инфраструктуры железнодорожного транспорта, объектов использования атомной энергии, электроэнергетики, ракетно-космической и алмазодобывающей промышленности; объектов магистрального трубопроводного транспорта нефти и сооружений, участвующих в технологическом процессе транспорта нефти и нефтепродуктов.</w:t>
            </w:r>
          </w:p>
          <w:p w:rsidR="00EF7940" w:rsidRDefault="00EF7940" w:rsidP="00EF79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EF7940">
              <w:rPr>
                <w:rFonts w:ascii="Times New Roman" w:hAnsi="Times New Roman" w:cs="Times New Roman"/>
                <w:sz w:val="26"/>
                <w:szCs w:val="26"/>
              </w:rPr>
              <w:t>Признан утратившим силу аналогичный Приказ Минстроя России от 30.12.2021 N 1051/пр.</w:t>
            </w:r>
          </w:p>
        </w:tc>
      </w:tr>
      <w:tr w:rsidR="0018686A" w:rsidRPr="004658CE" w:rsidTr="00BA6CCC">
        <w:tc>
          <w:tcPr>
            <w:tcW w:w="617" w:type="dxa"/>
          </w:tcPr>
          <w:p w:rsidR="0018686A" w:rsidRPr="0018686A" w:rsidRDefault="0018686A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907" w:type="dxa"/>
          </w:tcPr>
          <w:p w:rsidR="0018686A" w:rsidRPr="0018686A" w:rsidRDefault="0018686A" w:rsidP="002C5ED4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"http://www.consultant.ru/cons/cgi/online.cgi?req=doc&amp;rnd=4K06kA&amp;base=LAW&amp;n=430232" \l "wYwT0MTunIWwlbcC"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18686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Минстроя России от 01.07.2022   N 534/пр"Об утверждении Методики определения сметных цен на затраты труда работников в строительстве".</w:t>
            </w:r>
          </w:p>
          <w:p w:rsidR="0018686A" w:rsidRPr="0018686A" w:rsidRDefault="0018686A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6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28.10.2022 N 70763.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18686A" w:rsidRDefault="0018686A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18686A" w:rsidRDefault="0018686A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18686A">
              <w:rPr>
                <w:rFonts w:ascii="Times New Roman" w:hAnsi="Times New Roman" w:cs="Times New Roman"/>
                <w:sz w:val="26"/>
                <w:szCs w:val="26"/>
              </w:rPr>
              <w:t>Установлен новый порядок определения сметных цен на затраты труда работников в строительстве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8686A" w:rsidRPr="0018686A" w:rsidRDefault="0018686A" w:rsidP="001868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18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устанавливает метод определения сметных цен на затраты труда работников в строительстве, применяемых при формировании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РФ, определяемой на этапе архитектурно-строительного проектирования, подготовки сметы на снос объекта капитального строительства в соответствии с частью 1 статьи 8.3 Градостроительного кодекса РФ. </w:t>
            </w:r>
          </w:p>
          <w:p w:rsidR="0018686A" w:rsidRDefault="0018686A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3443" w:rsidRPr="004658CE" w:rsidTr="00BA6CCC">
        <w:tc>
          <w:tcPr>
            <w:tcW w:w="617" w:type="dxa"/>
          </w:tcPr>
          <w:p w:rsidR="00D83443" w:rsidRDefault="00D8344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907" w:type="dxa"/>
          </w:tcPr>
          <w:p w:rsidR="00D83443" w:rsidRPr="00D83443" w:rsidRDefault="001A6B3F" w:rsidP="00D83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anchor="xjkmTMT8G2V3sIwt" w:history="1">
              <w:r w:rsidR="00D83443" w:rsidRPr="00D834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«от 04.11.2022           N 420-ФЗ"О внесении изменений в отдельные законодательные акты Российской Федерации и о приостановлении действия части 5 статьи 2 Федерального закона "О контрактной системе в сфере закупок товаров, работ, услуг для обеспечения государственных и муниципальных нужд".</w:t>
              </w:r>
            </w:hyperlink>
          </w:p>
          <w:p w:rsidR="00D83443" w:rsidRDefault="00D83443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83443" w:rsidRDefault="00D83443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D83443" w:rsidRDefault="00D83443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D83443">
              <w:rPr>
                <w:rFonts w:ascii="Times New Roman" w:hAnsi="Times New Roman" w:cs="Times New Roman"/>
                <w:sz w:val="26"/>
                <w:szCs w:val="26"/>
              </w:rPr>
              <w:t>Подписан закон, продлевающий действие ряда антикризисных мер для поддержки заказчиков и участников госзакупок на 2023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83443" w:rsidRPr="00D83443" w:rsidRDefault="00D83443" w:rsidP="00D83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D83443">
              <w:rPr>
                <w:rFonts w:ascii="Times New Roman" w:hAnsi="Times New Roman" w:cs="Times New Roman"/>
                <w:sz w:val="26"/>
                <w:szCs w:val="26"/>
              </w:rPr>
              <w:t>Документом до 31 декабря 2023 года продлевается возможность для Правительства РФ и региональных органов власти устанавливать иные, чем закреплены в законодательстве, случаи осуществления закупок товаров, работ, услуг для госнужд у единственного поставщика. Также Правительству РФ предоставлено право до 31 декабря 2023 года устанавливать дополнительные случаи применения закрытых способов осуществления закупок.</w:t>
            </w:r>
          </w:p>
          <w:p w:rsidR="00D83443" w:rsidRPr="00D83443" w:rsidRDefault="00D83443" w:rsidP="00D83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443">
              <w:rPr>
                <w:rFonts w:ascii="Times New Roman" w:hAnsi="Times New Roman" w:cs="Times New Roman"/>
                <w:sz w:val="26"/>
                <w:szCs w:val="26"/>
              </w:rPr>
              <w:t>Кроме этого, законом предусматривается, в частности, следующее:</w:t>
            </w:r>
          </w:p>
          <w:p w:rsidR="00D83443" w:rsidRPr="00D83443" w:rsidRDefault="00D83443" w:rsidP="00D83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443">
              <w:rPr>
                <w:rFonts w:ascii="Times New Roman" w:hAnsi="Times New Roman" w:cs="Times New Roman"/>
                <w:sz w:val="26"/>
                <w:szCs w:val="26"/>
              </w:rPr>
              <w:t>- изменение существенных условий заключенного контракта, если при его исполнении возникли независящие от сторон обстоятельства, влекущие невозможность его исполнения, допускается по соглашению сторон до 1 января 2024 года;</w:t>
            </w:r>
          </w:p>
          <w:p w:rsidR="00D83443" w:rsidRPr="00D83443" w:rsidRDefault="00D83443" w:rsidP="00D83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443">
              <w:rPr>
                <w:rFonts w:ascii="Times New Roman" w:hAnsi="Times New Roman" w:cs="Times New Roman"/>
                <w:sz w:val="26"/>
                <w:szCs w:val="26"/>
              </w:rPr>
              <w:t>- Правительство РФ наделяется полномочиями по утверждению перечня органов и госучреждений, которые смогут осуществлять закупки у единственного поставщика в целях выполнения специальных задач по обеспечению обороны и безопасности государства;</w:t>
            </w:r>
          </w:p>
          <w:p w:rsidR="00D83443" w:rsidRDefault="00D83443" w:rsidP="00D83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4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устанавливается новое основание для закупок у единственного поставщика - в случае заключения контракта на оказание услуг по хранению материальных ценностей государ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ственного материального резерва.</w:t>
            </w:r>
          </w:p>
        </w:tc>
      </w:tr>
      <w:tr w:rsidR="007C0B91" w:rsidRPr="004658CE" w:rsidTr="00BA6CCC">
        <w:tc>
          <w:tcPr>
            <w:tcW w:w="617" w:type="dxa"/>
          </w:tcPr>
          <w:p w:rsidR="007C0B91" w:rsidRDefault="007C0B91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907" w:type="dxa"/>
          </w:tcPr>
          <w:p w:rsidR="007C0B91" w:rsidRPr="007C0B91" w:rsidRDefault="001A6B3F" w:rsidP="00D83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7C0B91" w:rsidRPr="007C0B9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Российской Федерации от 31.10.2022      № 1946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Российской Федерации от 26 сентября 1997 г. № 1222 и отдельных положений некоторых актов Правительства Российской Федерации"</w:t>
              </w:r>
            </w:hyperlink>
          </w:p>
        </w:tc>
        <w:tc>
          <w:tcPr>
            <w:tcW w:w="2835" w:type="dxa"/>
          </w:tcPr>
          <w:p w:rsidR="007C0B91" w:rsidRDefault="007C0B91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7C0B91" w:rsidRDefault="007C0B91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7C0B91">
              <w:rPr>
                <w:rFonts w:ascii="Times New Roman" w:hAnsi="Times New Roman" w:cs="Times New Roman"/>
                <w:sz w:val="26"/>
                <w:szCs w:val="26"/>
              </w:rPr>
              <w:t>08.11.2022 на Официальном интернет-портале правовой информации размещено постановление Правительства Российской Федерации от 31.10.22 № 1946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E659D" w:rsidRPr="00DE659D" w:rsidRDefault="00DE659D" w:rsidP="00DE6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59D">
              <w:rPr>
                <w:rFonts w:ascii="Times New Roman" w:hAnsi="Times New Roman" w:cs="Times New Roman"/>
                <w:sz w:val="26"/>
                <w:szCs w:val="26"/>
              </w:rPr>
              <w:t>В рамках Закона N 44-ФЗ предусмотрено, в частности, следующее:</w:t>
            </w:r>
          </w:p>
          <w:p w:rsidR="00DE659D" w:rsidRPr="00DE659D" w:rsidRDefault="00DE659D" w:rsidP="00DE6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E659D">
              <w:rPr>
                <w:rFonts w:ascii="Times New Roman" w:hAnsi="Times New Roman" w:cs="Times New Roman"/>
                <w:sz w:val="26"/>
                <w:szCs w:val="26"/>
              </w:rPr>
              <w:t>установлены дополнительные требования к участникам закупок в сфере регулярных пассажирских перевозок, оценочной деятельности и охраны природных ресурсов и окружающей среды;</w:t>
            </w:r>
          </w:p>
          <w:p w:rsidR="00DE659D" w:rsidRPr="00DE659D" w:rsidRDefault="00DE659D" w:rsidP="00DE6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E659D">
              <w:rPr>
                <w:rFonts w:ascii="Times New Roman" w:hAnsi="Times New Roman" w:cs="Times New Roman"/>
                <w:sz w:val="26"/>
                <w:szCs w:val="26"/>
              </w:rPr>
              <w:t>срок оплаты поставщиком поставленных субподрядчиком, соисполнителем товаров, выполненных работ, оказанных услуг в случае привлечения к исполнению контракта субподрядчиков, соисполнителей из числа субъектов МСП, социально ориентированных некоммерческих организаций сокращен до 7 рабочих дней;</w:t>
            </w:r>
          </w:p>
          <w:p w:rsidR="00DE659D" w:rsidRPr="00DE659D" w:rsidRDefault="00DE659D" w:rsidP="00DE6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E659D">
              <w:rPr>
                <w:rFonts w:ascii="Times New Roman" w:hAnsi="Times New Roman" w:cs="Times New Roman"/>
                <w:sz w:val="26"/>
                <w:szCs w:val="26"/>
              </w:rPr>
              <w:t>внесены изменения в правила и особенности оценки заявок участников, утвержденные постановлением Правительства от 31.12.2021 N 2604.</w:t>
            </w:r>
          </w:p>
          <w:p w:rsidR="00DE659D" w:rsidRPr="00DE659D" w:rsidRDefault="00DE659D" w:rsidP="00DE6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DE659D">
              <w:rPr>
                <w:rFonts w:ascii="Times New Roman" w:hAnsi="Times New Roman" w:cs="Times New Roman"/>
                <w:sz w:val="26"/>
                <w:szCs w:val="26"/>
              </w:rPr>
              <w:t>В рамках Закона N 223-ФЗ:</w:t>
            </w:r>
          </w:p>
          <w:p w:rsidR="00DE659D" w:rsidRPr="00DE659D" w:rsidRDefault="00DE659D" w:rsidP="00DE6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E659D">
              <w:rPr>
                <w:rFonts w:ascii="Times New Roman" w:hAnsi="Times New Roman" w:cs="Times New Roman"/>
                <w:sz w:val="26"/>
                <w:szCs w:val="26"/>
              </w:rPr>
              <w:t>устанавливается перечень организаций, которые имеют доступ к содержащейся в ЕИС в сфере закупок информации, не подлежащей размещению на официальном сайте;</w:t>
            </w:r>
          </w:p>
          <w:p w:rsidR="00DE659D" w:rsidRPr="00DE659D" w:rsidRDefault="00DE659D" w:rsidP="00DE6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E659D">
              <w:rPr>
                <w:rFonts w:ascii="Times New Roman" w:hAnsi="Times New Roman" w:cs="Times New Roman"/>
                <w:sz w:val="26"/>
                <w:szCs w:val="26"/>
              </w:rPr>
              <w:t>с даты вступления Постановления в силу в реестр заказчиков необходимо включать информацию об отнесении к заказчикам, осуществляющим закупки в соответствии с частью 16 статьи 4 Закона N 223-ФЗ;</w:t>
            </w:r>
          </w:p>
          <w:p w:rsidR="00DE659D" w:rsidRPr="00DE659D" w:rsidRDefault="00DE659D" w:rsidP="00DE6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E659D">
              <w:rPr>
                <w:rFonts w:ascii="Times New Roman" w:hAnsi="Times New Roman" w:cs="Times New Roman"/>
                <w:sz w:val="26"/>
                <w:szCs w:val="26"/>
              </w:rPr>
              <w:t>с 1 апреля 2023 года не подлежит размещению на официальном сайте ЕИС в сфере закупок информация о закупках, проводимых в соответствии с частью 16 статьи 4 Закона N 223-ФЗ;</w:t>
            </w:r>
          </w:p>
          <w:p w:rsidR="00DE659D" w:rsidRPr="00DE659D" w:rsidRDefault="00DE659D" w:rsidP="00DE6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DE659D">
              <w:rPr>
                <w:rFonts w:ascii="Times New Roman" w:hAnsi="Times New Roman" w:cs="Times New Roman"/>
                <w:sz w:val="26"/>
                <w:szCs w:val="26"/>
              </w:rPr>
              <w:t>устанавливается порядок размещения в ЕИС в сфере закупок типового положения о закупке.</w:t>
            </w:r>
          </w:p>
          <w:p w:rsidR="00DE659D" w:rsidRDefault="00DE659D" w:rsidP="00DE6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DE659D">
              <w:rPr>
                <w:rFonts w:ascii="Times New Roman" w:hAnsi="Times New Roman" w:cs="Times New Roman"/>
                <w:sz w:val="26"/>
                <w:szCs w:val="26"/>
              </w:rPr>
              <w:t>Постановление вступает в силу по истечении 7 дней после дня его официального опубликования, за исключением отдельных положений, для которых установлены иные сроки их вступления в силу.</w:t>
            </w:r>
          </w:p>
          <w:p w:rsidR="007C0B91" w:rsidRDefault="007C0B91" w:rsidP="00DE659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</w:tc>
      </w:tr>
      <w:tr w:rsidR="00704761" w:rsidRPr="004658CE" w:rsidTr="00BA6CCC">
        <w:tc>
          <w:tcPr>
            <w:tcW w:w="617" w:type="dxa"/>
          </w:tcPr>
          <w:p w:rsidR="00704761" w:rsidRDefault="00704761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907" w:type="dxa"/>
          </w:tcPr>
          <w:p w:rsidR="00704761" w:rsidRPr="00704761" w:rsidRDefault="00704761" w:rsidP="00704761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"http://publication.pravo.gov.ru/Document/View/0001202211090010"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704761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Министерства труда и социальной защиты Российской Федерации от 04.10.2022 № 614н         "Об утверждении профессионального стандарта "Специалист в области инженерно-гидрометеорологических изысканий для градостроительной деятельности".</w:t>
            </w:r>
          </w:p>
          <w:p w:rsidR="00704761" w:rsidRDefault="00704761" w:rsidP="00704761">
            <w:r w:rsidRPr="00704761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(Зарегистрирован 08.11.2022 № 70863)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704761" w:rsidRDefault="00704761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6945" w:type="dxa"/>
          </w:tcPr>
          <w:p w:rsidR="00410001" w:rsidRPr="00410001" w:rsidRDefault="00410001" w:rsidP="004100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10001">
              <w:rPr>
                <w:rFonts w:ascii="Times New Roman" w:hAnsi="Times New Roman" w:cs="Times New Roman"/>
                <w:sz w:val="26"/>
                <w:szCs w:val="26"/>
              </w:rPr>
              <w:t>Целью профессиональной деятельности данных специалистов является комплексное изучение гидрометеорологических условий территории строительства.</w:t>
            </w:r>
          </w:p>
          <w:p w:rsidR="00410001" w:rsidRPr="00410001" w:rsidRDefault="00410001" w:rsidP="004100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10001">
              <w:rPr>
                <w:rFonts w:ascii="Times New Roman" w:hAnsi="Times New Roman" w:cs="Times New Roman"/>
                <w:sz w:val="26"/>
                <w:szCs w:val="26"/>
              </w:rPr>
              <w:t>Приводится описание трудовых функций, устанавливаются требования к образованию и обучению, к опыту практической работы, особые условия допуска к работе, другие характеристики.</w:t>
            </w:r>
          </w:p>
          <w:p w:rsidR="00704761" w:rsidRDefault="00410001" w:rsidP="004100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10001">
              <w:rPr>
                <w:rFonts w:ascii="Times New Roman" w:hAnsi="Times New Roman" w:cs="Times New Roman"/>
                <w:sz w:val="26"/>
                <w:szCs w:val="26"/>
              </w:rPr>
              <w:t>Настоящий приказ действует до 1 марта 2029 г.</w:t>
            </w:r>
          </w:p>
        </w:tc>
      </w:tr>
      <w:tr w:rsidR="00763E4A" w:rsidRPr="004658CE" w:rsidTr="00BA6CCC">
        <w:tc>
          <w:tcPr>
            <w:tcW w:w="617" w:type="dxa"/>
          </w:tcPr>
          <w:p w:rsidR="00763E4A" w:rsidRDefault="00763E4A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907" w:type="dxa"/>
          </w:tcPr>
          <w:p w:rsidR="00763E4A" w:rsidRDefault="001A6B3F" w:rsidP="00704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763E4A" w:rsidRPr="00763E4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"Об изменении некоторых актов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лиц".</w:t>
              </w:r>
            </w:hyperlink>
          </w:p>
        </w:tc>
        <w:tc>
          <w:tcPr>
            <w:tcW w:w="2835" w:type="dxa"/>
          </w:tcPr>
          <w:p w:rsidR="00763E4A" w:rsidRDefault="00763E4A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763E4A" w:rsidRPr="00763E4A" w:rsidRDefault="00763E4A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E4A">
              <w:rPr>
                <w:rFonts w:ascii="Times New Roman" w:hAnsi="Times New Roman" w:cs="Times New Roman"/>
                <w:sz w:val="26"/>
                <w:szCs w:val="26"/>
              </w:rPr>
              <w:t>Проектом постановления предусматривается, в частности, следующее:</w:t>
            </w:r>
          </w:p>
          <w:p w:rsidR="00763E4A" w:rsidRPr="00763E4A" w:rsidRDefault="00763E4A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E4A">
              <w:rPr>
                <w:rFonts w:ascii="Times New Roman" w:hAnsi="Times New Roman" w:cs="Times New Roman"/>
                <w:sz w:val="26"/>
                <w:szCs w:val="26"/>
              </w:rPr>
              <w:t>- исключается требование о достижении заказчиками, осуществляющими закупки в соответствии с постановлением Правительства от 6 марта 2022 года N 301 "Об основаниях неразмещения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договоры", отдельного минимального объема закупок, участниками которых являются только субъекты МСП (в настоящее время такой объем составляет 20 процентов от годового объема договоров);</w:t>
            </w:r>
          </w:p>
          <w:p w:rsidR="00763E4A" w:rsidRPr="00763E4A" w:rsidRDefault="00763E4A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E4A">
              <w:rPr>
                <w:rFonts w:ascii="Times New Roman" w:hAnsi="Times New Roman" w:cs="Times New Roman"/>
                <w:sz w:val="26"/>
                <w:szCs w:val="26"/>
              </w:rPr>
              <w:t xml:space="preserve">- действие положений пункта 1.1 постановления Правительства от 19 декабря 2013 года N 1186 о предельном размере цены контракта, при достижении или превышении которой существенные условия контракта могут быть изменены, распространяется на контракты, </w:t>
            </w:r>
            <w:r w:rsidRPr="00763E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предметом которых является выполнение работ по геологическому изучению недр.</w:t>
            </w:r>
          </w:p>
          <w:p w:rsidR="00763E4A" w:rsidRPr="00440961" w:rsidRDefault="00763E4A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E4A">
              <w:rPr>
                <w:rFonts w:ascii="Times New Roman" w:hAnsi="Times New Roman" w:cs="Times New Roman"/>
                <w:sz w:val="26"/>
                <w:szCs w:val="26"/>
              </w:rPr>
              <w:t>Кроме этого, предлагаемыми изменениями ряд актов Правительства приводится в соответствие с действующим законодательством в сфере закупок.</w:t>
            </w:r>
          </w:p>
        </w:tc>
      </w:tr>
      <w:tr w:rsidR="003B5BEE" w:rsidRPr="004658CE" w:rsidTr="00BA6CCC">
        <w:tc>
          <w:tcPr>
            <w:tcW w:w="617" w:type="dxa"/>
          </w:tcPr>
          <w:p w:rsidR="003B5BEE" w:rsidRDefault="003B5BE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907" w:type="dxa"/>
          </w:tcPr>
          <w:p w:rsidR="003B5BEE" w:rsidRPr="003B5BEE" w:rsidRDefault="001A6B3F" w:rsidP="00704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anchor="QdMdRNTOwey5GFS31" w:history="1">
              <w:r w:rsidR="003B5BEE" w:rsidRPr="003B5B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15.11.2022  N 60396-ИФ/04 «О применении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утв. Постановлением Правительства РФ от 30.11.2021 N 2130»</w:t>
              </w:r>
            </w:hyperlink>
          </w:p>
        </w:tc>
        <w:tc>
          <w:tcPr>
            <w:tcW w:w="2835" w:type="dxa"/>
          </w:tcPr>
          <w:p w:rsidR="003B5BEE" w:rsidRDefault="003B5BEE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3B5BEE" w:rsidRDefault="003B5BEE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B5BEE">
              <w:rPr>
                <w:rFonts w:ascii="Times New Roman" w:hAnsi="Times New Roman" w:cs="Times New Roman"/>
                <w:sz w:val="26"/>
                <w:szCs w:val="26"/>
              </w:rPr>
              <w:t>Минстроем даны разъяснения по вопросу подключения (технологического присоединения) объектов капитального строительства к централизованным системам горячего и холодного водоснабжения, а также водоотведения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B5BEE" w:rsidRPr="003B5BEE" w:rsidRDefault="003B5BEE" w:rsidP="003B5B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B5BEE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Рассмотрены положения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РФ от 30 ноября 2021 г. N 2130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3B5BEE">
              <w:rPr>
                <w:rFonts w:ascii="Times New Roman" w:hAnsi="Times New Roman" w:cs="Times New Roman"/>
                <w:sz w:val="26"/>
                <w:szCs w:val="26"/>
              </w:rPr>
              <w:t>Методических указаний по расчету подключенной мощности (нагрузки) объектов централизованных систем горячего водоснабжения, холодного водоснабжения и водоотведения, утвержденных приказом Минстроя России от 4 августа 2022 г. N 642/пр.</w:t>
            </w:r>
          </w:p>
          <w:p w:rsidR="003B5BEE" w:rsidRPr="00763E4A" w:rsidRDefault="003B5BEE" w:rsidP="003B5B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3B5BEE">
              <w:rPr>
                <w:rFonts w:ascii="Times New Roman" w:hAnsi="Times New Roman" w:cs="Times New Roman"/>
                <w:sz w:val="26"/>
                <w:szCs w:val="26"/>
              </w:rPr>
              <w:t>Отмечается, что срок действия Методических указаний ограничен 29 февраля 2028 г. Включительно и, таким образом, соотнесен со сроком действия Правил.</w:t>
            </w:r>
          </w:p>
        </w:tc>
      </w:tr>
      <w:tr w:rsidR="003B5BEE" w:rsidRPr="004658CE" w:rsidTr="00BA6CCC">
        <w:tc>
          <w:tcPr>
            <w:tcW w:w="617" w:type="dxa"/>
          </w:tcPr>
          <w:p w:rsidR="003B5BEE" w:rsidRDefault="003B5BE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907" w:type="dxa"/>
          </w:tcPr>
          <w:p w:rsidR="003B5BEE" w:rsidRDefault="001A6B3F" w:rsidP="00704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anchor="4fCfRNT2zNtYv9Ly" w:history="1">
              <w:r w:rsidR="003B5BEE" w:rsidRPr="003B5B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14.11.2022 N 2057 "О внесении изменений в некоторые акты Правительства Российской Федерации".</w:t>
              </w:r>
            </w:hyperlink>
          </w:p>
        </w:tc>
        <w:tc>
          <w:tcPr>
            <w:tcW w:w="2835" w:type="dxa"/>
          </w:tcPr>
          <w:p w:rsidR="003B5BEE" w:rsidRDefault="003B5BEE" w:rsidP="003B5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3B5BEE" w:rsidRDefault="003B5BEE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B5BEE">
              <w:rPr>
                <w:rFonts w:ascii="Times New Roman" w:hAnsi="Times New Roman" w:cs="Times New Roman"/>
                <w:sz w:val="26"/>
                <w:szCs w:val="26"/>
              </w:rPr>
              <w:t>Установлены предельные размеры обеспечения исполнения госконтрактов, условиями которых предусматривается выплата авансового платежа, подлежащего казначейскому сопровождению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B5BEE" w:rsidRPr="003B5BEE" w:rsidRDefault="003B5BEE" w:rsidP="003B5B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B5BEE">
              <w:rPr>
                <w:rFonts w:ascii="Times New Roman" w:hAnsi="Times New Roman" w:cs="Times New Roman"/>
                <w:sz w:val="26"/>
                <w:szCs w:val="26"/>
              </w:rPr>
              <w:t>Согласно принятому постановлению размер обеспечения не может превышать:</w:t>
            </w:r>
          </w:p>
          <w:p w:rsidR="003B5BEE" w:rsidRPr="003B5BEE" w:rsidRDefault="003B5BEE" w:rsidP="003B5B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5BEE">
              <w:rPr>
                <w:rFonts w:ascii="Times New Roman" w:hAnsi="Times New Roman" w:cs="Times New Roman"/>
                <w:sz w:val="26"/>
                <w:szCs w:val="26"/>
              </w:rPr>
              <w:t>20% начальной (максимальной) цены контракта, уменьшенной на размер аванса, в случае если цена контракта составляет менее 1 млрд. рублей;</w:t>
            </w:r>
          </w:p>
          <w:p w:rsidR="003B5BEE" w:rsidRDefault="003B5BEE" w:rsidP="003B5B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5BEE">
              <w:rPr>
                <w:rFonts w:ascii="Times New Roman" w:hAnsi="Times New Roman" w:cs="Times New Roman"/>
                <w:sz w:val="26"/>
                <w:szCs w:val="26"/>
              </w:rPr>
              <w:t>15% начальной (максимальной) цены, уменьшенной на размер аванса, в случае если такая цена составляет 1 млрд. рублей и более.</w:t>
            </w:r>
          </w:p>
        </w:tc>
      </w:tr>
      <w:tr w:rsidR="003B5BEE" w:rsidRPr="004658CE" w:rsidTr="00BA6CCC">
        <w:tc>
          <w:tcPr>
            <w:tcW w:w="617" w:type="dxa"/>
          </w:tcPr>
          <w:p w:rsidR="003B5BEE" w:rsidRDefault="003B5BE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907" w:type="dxa"/>
          </w:tcPr>
          <w:p w:rsidR="003B5BEE" w:rsidRDefault="001A6B3F" w:rsidP="00704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anchor="dLoeRNTc566ANppw" w:history="1">
              <w:r w:rsidR="003B5BEE" w:rsidRPr="003B5B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Пленума Верховного Суда РФ от 15.11.2022 N 33"О практике применения судами норм о компенсации морального вреда".</w:t>
              </w:r>
            </w:hyperlink>
          </w:p>
        </w:tc>
        <w:tc>
          <w:tcPr>
            <w:tcW w:w="2835" w:type="dxa"/>
          </w:tcPr>
          <w:p w:rsidR="003B5BEE" w:rsidRDefault="003B5BEE" w:rsidP="003B5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 РФ</w:t>
            </w:r>
          </w:p>
        </w:tc>
        <w:tc>
          <w:tcPr>
            <w:tcW w:w="6945" w:type="dxa"/>
          </w:tcPr>
          <w:p w:rsidR="003B5BEE" w:rsidRDefault="003B5BEE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B5BEE">
              <w:rPr>
                <w:rFonts w:ascii="Times New Roman" w:hAnsi="Times New Roman" w:cs="Times New Roman"/>
                <w:sz w:val="26"/>
                <w:szCs w:val="26"/>
              </w:rPr>
              <w:t>Пленум Верховного Суда РФ актуализировал разъяснения по вопросам применения судами норм о компенсации морального вреда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B5BEE" w:rsidRPr="003B5BEE" w:rsidRDefault="003B5BEE" w:rsidP="003B5B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3B5BEE">
              <w:rPr>
                <w:rFonts w:ascii="Times New Roman" w:hAnsi="Times New Roman" w:cs="Times New Roman"/>
                <w:sz w:val="26"/>
                <w:szCs w:val="26"/>
              </w:rPr>
              <w:t>В частности, рассмотрены отдельные случаи компенсации морального вреда, способ и размер такой компенсации, процессуальные особенности разрешения споров о компенсации и прочее.</w:t>
            </w:r>
          </w:p>
          <w:p w:rsidR="003B5BEE" w:rsidRDefault="003B5BEE" w:rsidP="003B5B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B5BEE">
              <w:rPr>
                <w:rFonts w:ascii="Times New Roman" w:hAnsi="Times New Roman" w:cs="Times New Roman"/>
                <w:sz w:val="26"/>
                <w:szCs w:val="26"/>
              </w:rPr>
              <w:t>Признается утратившим силу постановление Пленума Верховного Суда РФ от 20 декабря 1994 года N 10, разъясняющее аналогичные правоотношения.</w:t>
            </w:r>
          </w:p>
        </w:tc>
      </w:tr>
      <w:tr w:rsidR="005E512D" w:rsidRPr="004658CE" w:rsidTr="00BA6CCC">
        <w:tc>
          <w:tcPr>
            <w:tcW w:w="617" w:type="dxa"/>
          </w:tcPr>
          <w:p w:rsidR="005E512D" w:rsidRDefault="005E512D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907" w:type="dxa"/>
          </w:tcPr>
          <w:p w:rsidR="005E512D" w:rsidRPr="005E512D" w:rsidRDefault="001A6B3F" w:rsidP="005E5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anchor="veyfoNTKmQCf11mq" w:history="1">
              <w:r w:rsidR="005E512D" w:rsidRPr="005E512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11.11.2022  N 59499-АВ/09 «О разъяснении положений Приказа Минстроя России от 23.12.2019 N 841/пр в отношении контрактов на выполнение работ по благоустройству территорий».</w:t>
              </w:r>
            </w:hyperlink>
          </w:p>
        </w:tc>
        <w:tc>
          <w:tcPr>
            <w:tcW w:w="2835" w:type="dxa"/>
          </w:tcPr>
          <w:p w:rsidR="005E512D" w:rsidRDefault="005E512D" w:rsidP="003B5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5E512D" w:rsidRDefault="005E512D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5E512D">
              <w:rPr>
                <w:rFonts w:ascii="Times New Roman" w:hAnsi="Times New Roman" w:cs="Times New Roman"/>
                <w:sz w:val="26"/>
                <w:szCs w:val="26"/>
              </w:rPr>
              <w:t>Возможность изменения существенных условий контракта не распространяется на контракты по благоустройству территорий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E512D" w:rsidRPr="005E512D" w:rsidRDefault="005E512D" w:rsidP="005E5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E512D">
              <w:rPr>
                <w:rFonts w:ascii="Times New Roman" w:hAnsi="Times New Roman" w:cs="Times New Roman"/>
                <w:sz w:val="26"/>
                <w:szCs w:val="26"/>
              </w:rPr>
              <w:t>Сообщается, в частности, что согласно части 36 статьи 1 ГрК РФ 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      </w:r>
          </w:p>
          <w:p w:rsidR="005E512D" w:rsidRPr="005E512D" w:rsidRDefault="005E512D" w:rsidP="005E5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E512D">
              <w:rPr>
                <w:rFonts w:ascii="Times New Roman" w:hAnsi="Times New Roman" w:cs="Times New Roman"/>
                <w:sz w:val="26"/>
                <w:szCs w:val="26"/>
              </w:rPr>
              <w:t>Учитывая изложенное, благоустройство территории не относится к объектам капитального строительства.</w:t>
            </w:r>
          </w:p>
          <w:p w:rsidR="005E512D" w:rsidRDefault="005E512D" w:rsidP="005E5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E512D">
              <w:rPr>
                <w:rFonts w:ascii="Times New Roman" w:hAnsi="Times New Roman" w:cs="Times New Roman"/>
                <w:sz w:val="26"/>
                <w:szCs w:val="26"/>
              </w:rPr>
              <w:t xml:space="preserve">Таким образом, положения Постановления Правительства РФ от 9 августа 2022 г. N 1315 "О внесении изменений в некоторые акты Правительства Российской Федерации" и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23.12.2019 N </w:t>
            </w:r>
            <w:r w:rsidRPr="005E51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841/пр, не распространяются на контракты, предметом которых является благоустройство.</w:t>
            </w:r>
          </w:p>
        </w:tc>
      </w:tr>
      <w:tr w:rsidR="00520977" w:rsidRPr="004658CE" w:rsidTr="00BA6CCC">
        <w:tc>
          <w:tcPr>
            <w:tcW w:w="617" w:type="dxa"/>
          </w:tcPr>
          <w:p w:rsidR="00520977" w:rsidRDefault="0052097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4907" w:type="dxa"/>
          </w:tcPr>
          <w:p w:rsidR="00520977" w:rsidRPr="00520977" w:rsidRDefault="001A6B3F" w:rsidP="005E5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anchor="Eke7kOTIXrqPFVtp1" w:history="1">
              <w:r w:rsidR="00520977" w:rsidRPr="005209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ФАУ "Главгосэкспертиза России" от 28.11.2022 N 01-01-17/20173-НБ «Об оценке результатов инженерно-экологических изысканий на земельных участках, предназначенных для размещения временных зданий и сооружений».</w:t>
              </w:r>
            </w:hyperlink>
          </w:p>
        </w:tc>
        <w:tc>
          <w:tcPr>
            <w:tcW w:w="2835" w:type="dxa"/>
          </w:tcPr>
          <w:p w:rsidR="00520977" w:rsidRDefault="00520977" w:rsidP="003B5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ФАУ «Главгосэкспертиза»</w:t>
            </w:r>
          </w:p>
        </w:tc>
        <w:tc>
          <w:tcPr>
            <w:tcW w:w="6945" w:type="dxa"/>
          </w:tcPr>
          <w:p w:rsidR="00520977" w:rsidRDefault="00520977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20977">
              <w:rPr>
                <w:rFonts w:ascii="Times New Roman" w:hAnsi="Times New Roman" w:cs="Times New Roman"/>
                <w:sz w:val="26"/>
                <w:szCs w:val="26"/>
              </w:rPr>
              <w:t>При проведении государственной экспертизы оценка результатов инженерно-экологических изысканий осуществляется в том числе на земельных участках, предназначенных для размещения временных зданий и сооружений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20977" w:rsidRDefault="00520977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20977">
              <w:rPr>
                <w:rFonts w:ascii="Times New Roman" w:hAnsi="Times New Roman" w:cs="Times New Roman"/>
                <w:sz w:val="26"/>
                <w:szCs w:val="26"/>
              </w:rPr>
              <w:t>Такие здания и сооружения должны быть предусмотрены решениями в рамках проектной документации по объектам капитального строительства и их частям, в том числе находящимся за пределами границ полосы отвода линейного объекта. При этом следует учитывать, что в соответствии с требованиями пунктов 4.18 и 8.1.5 СП 47.13330.2016 "Инженерные изыскания для строительства. Основные положения. Актуализированная редакция СНиП 11-02-96" необходимость выполнения отдельных видов инженерно-экологических работ и исследований в составе инженерно-экологических изысканий (в том числе проводимых для участков размещения временных зданий и сооружений, предусмотренных в проектной документации), условия их комплексирования и взаимозаменяемости следует устанавливать в программе проведения инженерных изысканий с учетом задания, вида градостроительной деятельности и этапа инженерных изысканий, вида и назначения объектов капитального строительства, особенностей природных условий и степени их изученности.</w:t>
            </w:r>
          </w:p>
        </w:tc>
      </w:tr>
      <w:tr w:rsidR="00520977" w:rsidRPr="004658CE" w:rsidTr="00BA6CCC">
        <w:tc>
          <w:tcPr>
            <w:tcW w:w="617" w:type="dxa"/>
          </w:tcPr>
          <w:p w:rsidR="00520977" w:rsidRDefault="0052097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907" w:type="dxa"/>
          </w:tcPr>
          <w:p w:rsidR="00520977" w:rsidRDefault="001A6B3F" w:rsidP="005E5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anchor="JTW9kOTEBq2bgbS9" w:history="1">
              <w:r w:rsidR="00520977" w:rsidRPr="005209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Распоряжение Правительства РФ            от 19.11.2022 N 3524-р «О внесении изменений в распоряжение Правительства РФ от 30.04.2022               N 1084-р».</w:t>
              </w:r>
            </w:hyperlink>
          </w:p>
        </w:tc>
        <w:tc>
          <w:tcPr>
            <w:tcW w:w="2835" w:type="dxa"/>
          </w:tcPr>
          <w:p w:rsidR="00520977" w:rsidRDefault="00520977" w:rsidP="003B5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520977" w:rsidRPr="00CF74C8" w:rsidRDefault="00CF74C8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520977" w:rsidRPr="00CF74C8">
              <w:rPr>
                <w:rFonts w:ascii="Times New Roman" w:hAnsi="Times New Roman" w:cs="Times New Roman"/>
                <w:sz w:val="26"/>
                <w:szCs w:val="26"/>
              </w:rPr>
              <w:t>Расширен перечень объектов капитального строительства, не связанных с созданием лесной инфраструктуры, для эксплуатационных и резервных лесов</w:t>
            </w:r>
            <w:r w:rsidRPr="00CF74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F74C8" w:rsidRPr="00CF74C8" w:rsidRDefault="00CF74C8" w:rsidP="00CF74C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4C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CF7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объектам капитального строительства для осуществления рекреационной деятельности в эксплуатационных и резервных лесах (за исключением </w:t>
            </w:r>
            <w:r w:rsidRPr="00CF7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особо защитных участков лесов) отнесены также гостиница, культурный центр и визит-центр. </w:t>
            </w:r>
          </w:p>
          <w:p w:rsidR="00CF74C8" w:rsidRDefault="00CF74C8" w:rsidP="00763E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21C2" w:rsidRPr="004658CE" w:rsidRDefault="00034160" w:rsidP="00A35FF2">
      <w:pPr>
        <w:pStyle w:val="ab"/>
        <w:tabs>
          <w:tab w:val="left" w:pos="11505"/>
        </w:tabs>
        <w:rPr>
          <w:rFonts w:ascii="Times New Roman" w:hAnsi="Times New Roman" w:cs="Times New Roman"/>
          <w:sz w:val="26"/>
          <w:szCs w:val="26"/>
        </w:rPr>
      </w:pPr>
      <w:r w:rsidRPr="004658CE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8A21C2" w:rsidRPr="004658CE" w:rsidSect="00A5798D">
      <w:pgSz w:w="16838" w:h="11906" w:orient="landscape" w:code="9"/>
      <w:pgMar w:top="709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3F" w:rsidRDefault="001A6B3F" w:rsidP="00E30F64">
      <w:pPr>
        <w:spacing w:after="0" w:line="240" w:lineRule="auto"/>
      </w:pPr>
      <w:r>
        <w:separator/>
      </w:r>
    </w:p>
  </w:endnote>
  <w:endnote w:type="continuationSeparator" w:id="0">
    <w:p w:rsidR="001A6B3F" w:rsidRDefault="001A6B3F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3F" w:rsidRDefault="001A6B3F" w:rsidP="00E30F64">
      <w:pPr>
        <w:spacing w:after="0" w:line="240" w:lineRule="auto"/>
      </w:pPr>
      <w:r>
        <w:separator/>
      </w:r>
    </w:p>
  </w:footnote>
  <w:footnote w:type="continuationSeparator" w:id="0">
    <w:p w:rsidR="001A6B3F" w:rsidRDefault="001A6B3F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95E50CB"/>
    <w:multiLevelType w:val="multilevel"/>
    <w:tmpl w:val="A7D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745211"/>
    <w:multiLevelType w:val="multilevel"/>
    <w:tmpl w:val="46D6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14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EDE"/>
    <w:rsid w:val="00002D1C"/>
    <w:rsid w:val="00002E4D"/>
    <w:rsid w:val="00006362"/>
    <w:rsid w:val="0000662F"/>
    <w:rsid w:val="00006E0F"/>
    <w:rsid w:val="000072AD"/>
    <w:rsid w:val="000108D5"/>
    <w:rsid w:val="00010978"/>
    <w:rsid w:val="0001181B"/>
    <w:rsid w:val="00011E2B"/>
    <w:rsid w:val="00012B89"/>
    <w:rsid w:val="0001331C"/>
    <w:rsid w:val="00013E2B"/>
    <w:rsid w:val="00014533"/>
    <w:rsid w:val="00014982"/>
    <w:rsid w:val="0001536D"/>
    <w:rsid w:val="00015F9A"/>
    <w:rsid w:val="00016D04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C4"/>
    <w:rsid w:val="000453E3"/>
    <w:rsid w:val="00046855"/>
    <w:rsid w:val="0004702A"/>
    <w:rsid w:val="000470E0"/>
    <w:rsid w:val="00047710"/>
    <w:rsid w:val="0004794A"/>
    <w:rsid w:val="00050963"/>
    <w:rsid w:val="00050A79"/>
    <w:rsid w:val="00050FD2"/>
    <w:rsid w:val="00051BBE"/>
    <w:rsid w:val="00051CE7"/>
    <w:rsid w:val="000536FC"/>
    <w:rsid w:val="0005397A"/>
    <w:rsid w:val="00054AEE"/>
    <w:rsid w:val="00056748"/>
    <w:rsid w:val="0005687D"/>
    <w:rsid w:val="000604B2"/>
    <w:rsid w:val="0006097D"/>
    <w:rsid w:val="00060FB0"/>
    <w:rsid w:val="00064BA6"/>
    <w:rsid w:val="00065311"/>
    <w:rsid w:val="00066902"/>
    <w:rsid w:val="00070829"/>
    <w:rsid w:val="00072D71"/>
    <w:rsid w:val="0007443E"/>
    <w:rsid w:val="00076940"/>
    <w:rsid w:val="000772AF"/>
    <w:rsid w:val="0007772F"/>
    <w:rsid w:val="000805CD"/>
    <w:rsid w:val="00083105"/>
    <w:rsid w:val="00083DF5"/>
    <w:rsid w:val="00084C6C"/>
    <w:rsid w:val="00086D05"/>
    <w:rsid w:val="000875F2"/>
    <w:rsid w:val="00087C77"/>
    <w:rsid w:val="00090CBC"/>
    <w:rsid w:val="00091FDE"/>
    <w:rsid w:val="000921EC"/>
    <w:rsid w:val="0009392A"/>
    <w:rsid w:val="00094697"/>
    <w:rsid w:val="00096588"/>
    <w:rsid w:val="00096ADD"/>
    <w:rsid w:val="0009763C"/>
    <w:rsid w:val="000A0724"/>
    <w:rsid w:val="000A0FE8"/>
    <w:rsid w:val="000A11EF"/>
    <w:rsid w:val="000A3075"/>
    <w:rsid w:val="000A3B3E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7488"/>
    <w:rsid w:val="000B7588"/>
    <w:rsid w:val="000C05D6"/>
    <w:rsid w:val="000C0674"/>
    <w:rsid w:val="000C0D5D"/>
    <w:rsid w:val="000C18FD"/>
    <w:rsid w:val="000C213C"/>
    <w:rsid w:val="000C2637"/>
    <w:rsid w:val="000C3225"/>
    <w:rsid w:val="000C3593"/>
    <w:rsid w:val="000C4BA5"/>
    <w:rsid w:val="000C4D47"/>
    <w:rsid w:val="000C4FFF"/>
    <w:rsid w:val="000C501F"/>
    <w:rsid w:val="000C610E"/>
    <w:rsid w:val="000C6C30"/>
    <w:rsid w:val="000C792C"/>
    <w:rsid w:val="000D3425"/>
    <w:rsid w:val="000D47A4"/>
    <w:rsid w:val="000D597A"/>
    <w:rsid w:val="000D631D"/>
    <w:rsid w:val="000D6724"/>
    <w:rsid w:val="000D6C3C"/>
    <w:rsid w:val="000E0ED7"/>
    <w:rsid w:val="000E22AD"/>
    <w:rsid w:val="000E2940"/>
    <w:rsid w:val="000E3621"/>
    <w:rsid w:val="000E3719"/>
    <w:rsid w:val="000E4398"/>
    <w:rsid w:val="000E4A86"/>
    <w:rsid w:val="000E4B15"/>
    <w:rsid w:val="000E7128"/>
    <w:rsid w:val="000E771D"/>
    <w:rsid w:val="000F0637"/>
    <w:rsid w:val="000F0F0C"/>
    <w:rsid w:val="000F1600"/>
    <w:rsid w:val="000F1A48"/>
    <w:rsid w:val="000F383A"/>
    <w:rsid w:val="000F3E2C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122"/>
    <w:rsid w:val="0012242E"/>
    <w:rsid w:val="001244EF"/>
    <w:rsid w:val="001271F8"/>
    <w:rsid w:val="00127DB4"/>
    <w:rsid w:val="0013056F"/>
    <w:rsid w:val="00130C48"/>
    <w:rsid w:val="00131898"/>
    <w:rsid w:val="00131EFF"/>
    <w:rsid w:val="001357B4"/>
    <w:rsid w:val="00136008"/>
    <w:rsid w:val="00136D25"/>
    <w:rsid w:val="00136F90"/>
    <w:rsid w:val="00137F8B"/>
    <w:rsid w:val="001411F4"/>
    <w:rsid w:val="00141AB3"/>
    <w:rsid w:val="00141F38"/>
    <w:rsid w:val="00143867"/>
    <w:rsid w:val="00144B65"/>
    <w:rsid w:val="00145F2B"/>
    <w:rsid w:val="0015005B"/>
    <w:rsid w:val="00150124"/>
    <w:rsid w:val="001509D7"/>
    <w:rsid w:val="00150C6F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65482"/>
    <w:rsid w:val="00165AC2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855D0"/>
    <w:rsid w:val="0018686A"/>
    <w:rsid w:val="00190EC2"/>
    <w:rsid w:val="001924A0"/>
    <w:rsid w:val="00192DAB"/>
    <w:rsid w:val="001931C7"/>
    <w:rsid w:val="001952E0"/>
    <w:rsid w:val="00195531"/>
    <w:rsid w:val="001959E5"/>
    <w:rsid w:val="00195EC0"/>
    <w:rsid w:val="001970F5"/>
    <w:rsid w:val="001A087F"/>
    <w:rsid w:val="001A29C1"/>
    <w:rsid w:val="001A354B"/>
    <w:rsid w:val="001A4A63"/>
    <w:rsid w:val="001A6B3F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2FAA"/>
    <w:rsid w:val="001B56E7"/>
    <w:rsid w:val="001B574A"/>
    <w:rsid w:val="001B6027"/>
    <w:rsid w:val="001B615A"/>
    <w:rsid w:val="001B6F9D"/>
    <w:rsid w:val="001B7C7B"/>
    <w:rsid w:val="001C00B1"/>
    <w:rsid w:val="001C0975"/>
    <w:rsid w:val="001C258C"/>
    <w:rsid w:val="001C25F0"/>
    <w:rsid w:val="001C4048"/>
    <w:rsid w:val="001C4170"/>
    <w:rsid w:val="001C6372"/>
    <w:rsid w:val="001C738F"/>
    <w:rsid w:val="001C7849"/>
    <w:rsid w:val="001D292E"/>
    <w:rsid w:val="001D303C"/>
    <w:rsid w:val="001D3E16"/>
    <w:rsid w:val="001D4F47"/>
    <w:rsid w:val="001D63D7"/>
    <w:rsid w:val="001D7ADC"/>
    <w:rsid w:val="001E0755"/>
    <w:rsid w:val="001E116E"/>
    <w:rsid w:val="001E1FC0"/>
    <w:rsid w:val="001E340F"/>
    <w:rsid w:val="001E373B"/>
    <w:rsid w:val="001E5A51"/>
    <w:rsid w:val="001E5E4F"/>
    <w:rsid w:val="001E63A6"/>
    <w:rsid w:val="001E6D4D"/>
    <w:rsid w:val="001E6EC0"/>
    <w:rsid w:val="001F1B31"/>
    <w:rsid w:val="001F1E91"/>
    <w:rsid w:val="001F5D62"/>
    <w:rsid w:val="001F5FAB"/>
    <w:rsid w:val="001F6B01"/>
    <w:rsid w:val="001F75D4"/>
    <w:rsid w:val="00200E4A"/>
    <w:rsid w:val="00201FEA"/>
    <w:rsid w:val="00203367"/>
    <w:rsid w:val="00203B09"/>
    <w:rsid w:val="002054A4"/>
    <w:rsid w:val="002058D7"/>
    <w:rsid w:val="00206151"/>
    <w:rsid w:val="0020700B"/>
    <w:rsid w:val="00207177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18A"/>
    <w:rsid w:val="002206AF"/>
    <w:rsid w:val="00220995"/>
    <w:rsid w:val="002210A7"/>
    <w:rsid w:val="002222C9"/>
    <w:rsid w:val="00224283"/>
    <w:rsid w:val="00226251"/>
    <w:rsid w:val="002264A1"/>
    <w:rsid w:val="002303A7"/>
    <w:rsid w:val="00230AAB"/>
    <w:rsid w:val="00234416"/>
    <w:rsid w:val="002358F2"/>
    <w:rsid w:val="00236963"/>
    <w:rsid w:val="00236E57"/>
    <w:rsid w:val="00240BC0"/>
    <w:rsid w:val="0024189C"/>
    <w:rsid w:val="00244E44"/>
    <w:rsid w:val="00245241"/>
    <w:rsid w:val="002465F4"/>
    <w:rsid w:val="00246B65"/>
    <w:rsid w:val="00246B88"/>
    <w:rsid w:val="00246F0F"/>
    <w:rsid w:val="00247092"/>
    <w:rsid w:val="002512F9"/>
    <w:rsid w:val="00252847"/>
    <w:rsid w:val="00252EFC"/>
    <w:rsid w:val="00253CF4"/>
    <w:rsid w:val="00253FBF"/>
    <w:rsid w:val="00255BCB"/>
    <w:rsid w:val="00257183"/>
    <w:rsid w:val="00257A8B"/>
    <w:rsid w:val="00262B60"/>
    <w:rsid w:val="00264933"/>
    <w:rsid w:val="00264E99"/>
    <w:rsid w:val="0026655A"/>
    <w:rsid w:val="00266D6F"/>
    <w:rsid w:val="00271C81"/>
    <w:rsid w:val="00271FA4"/>
    <w:rsid w:val="00272447"/>
    <w:rsid w:val="00273882"/>
    <w:rsid w:val="00273A1B"/>
    <w:rsid w:val="002748E6"/>
    <w:rsid w:val="00274A2C"/>
    <w:rsid w:val="00275830"/>
    <w:rsid w:val="00276E36"/>
    <w:rsid w:val="00276E3B"/>
    <w:rsid w:val="002801DA"/>
    <w:rsid w:val="002817B0"/>
    <w:rsid w:val="002823C0"/>
    <w:rsid w:val="002842EE"/>
    <w:rsid w:val="00284B8D"/>
    <w:rsid w:val="0028756D"/>
    <w:rsid w:val="002877DA"/>
    <w:rsid w:val="0029438C"/>
    <w:rsid w:val="002946E3"/>
    <w:rsid w:val="00294A7B"/>
    <w:rsid w:val="00294CB4"/>
    <w:rsid w:val="002974AC"/>
    <w:rsid w:val="002A0310"/>
    <w:rsid w:val="002A03AB"/>
    <w:rsid w:val="002A13CF"/>
    <w:rsid w:val="002A1533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54B6"/>
    <w:rsid w:val="002B6156"/>
    <w:rsid w:val="002B6654"/>
    <w:rsid w:val="002B6A33"/>
    <w:rsid w:val="002C3042"/>
    <w:rsid w:val="002C49AA"/>
    <w:rsid w:val="002C4A5C"/>
    <w:rsid w:val="002C4C39"/>
    <w:rsid w:val="002C587F"/>
    <w:rsid w:val="002C5ED4"/>
    <w:rsid w:val="002C6FBF"/>
    <w:rsid w:val="002D0395"/>
    <w:rsid w:val="002D0725"/>
    <w:rsid w:val="002D0E1F"/>
    <w:rsid w:val="002D116F"/>
    <w:rsid w:val="002D1D62"/>
    <w:rsid w:val="002D1DCB"/>
    <w:rsid w:val="002D2D29"/>
    <w:rsid w:val="002D35F6"/>
    <w:rsid w:val="002D4BA3"/>
    <w:rsid w:val="002D53A9"/>
    <w:rsid w:val="002D55FD"/>
    <w:rsid w:val="002D5E01"/>
    <w:rsid w:val="002E1AAE"/>
    <w:rsid w:val="002E4AA5"/>
    <w:rsid w:val="002E5AC6"/>
    <w:rsid w:val="002E5F3F"/>
    <w:rsid w:val="002E6499"/>
    <w:rsid w:val="002E684C"/>
    <w:rsid w:val="002E69D8"/>
    <w:rsid w:val="002F0D1D"/>
    <w:rsid w:val="002F107E"/>
    <w:rsid w:val="002F10CD"/>
    <w:rsid w:val="002F11BC"/>
    <w:rsid w:val="002F2D0E"/>
    <w:rsid w:val="002F4CDB"/>
    <w:rsid w:val="002F52F3"/>
    <w:rsid w:val="002F537E"/>
    <w:rsid w:val="002F5E56"/>
    <w:rsid w:val="002F6159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312E"/>
    <w:rsid w:val="00303B75"/>
    <w:rsid w:val="00303CAD"/>
    <w:rsid w:val="00304532"/>
    <w:rsid w:val="00304CA1"/>
    <w:rsid w:val="0030584E"/>
    <w:rsid w:val="00305F77"/>
    <w:rsid w:val="003062B0"/>
    <w:rsid w:val="0030694E"/>
    <w:rsid w:val="00307587"/>
    <w:rsid w:val="00310ABC"/>
    <w:rsid w:val="00312CEF"/>
    <w:rsid w:val="00314F25"/>
    <w:rsid w:val="00315C21"/>
    <w:rsid w:val="00316A9A"/>
    <w:rsid w:val="003176EB"/>
    <w:rsid w:val="00317AFE"/>
    <w:rsid w:val="00317E7C"/>
    <w:rsid w:val="00322124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21AA"/>
    <w:rsid w:val="003344AD"/>
    <w:rsid w:val="00335B81"/>
    <w:rsid w:val="0033609E"/>
    <w:rsid w:val="0033647B"/>
    <w:rsid w:val="003402E7"/>
    <w:rsid w:val="00340D32"/>
    <w:rsid w:val="00342980"/>
    <w:rsid w:val="00342D54"/>
    <w:rsid w:val="00345225"/>
    <w:rsid w:val="0034626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1B77"/>
    <w:rsid w:val="003636F1"/>
    <w:rsid w:val="00363F80"/>
    <w:rsid w:val="003640B9"/>
    <w:rsid w:val="00365121"/>
    <w:rsid w:val="00366274"/>
    <w:rsid w:val="003710CF"/>
    <w:rsid w:val="003712C1"/>
    <w:rsid w:val="0037180E"/>
    <w:rsid w:val="00373584"/>
    <w:rsid w:val="00373C9A"/>
    <w:rsid w:val="00374388"/>
    <w:rsid w:val="00374947"/>
    <w:rsid w:val="00375B2D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17B9"/>
    <w:rsid w:val="00392371"/>
    <w:rsid w:val="00392498"/>
    <w:rsid w:val="0039330C"/>
    <w:rsid w:val="00396E84"/>
    <w:rsid w:val="00396F00"/>
    <w:rsid w:val="003A07BF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8CB"/>
    <w:rsid w:val="003B295F"/>
    <w:rsid w:val="003B44EB"/>
    <w:rsid w:val="003B4FA4"/>
    <w:rsid w:val="003B5BEE"/>
    <w:rsid w:val="003B69EE"/>
    <w:rsid w:val="003C0854"/>
    <w:rsid w:val="003C0F10"/>
    <w:rsid w:val="003C112F"/>
    <w:rsid w:val="003C1AFE"/>
    <w:rsid w:val="003C5E6E"/>
    <w:rsid w:val="003C5F4B"/>
    <w:rsid w:val="003C6A64"/>
    <w:rsid w:val="003C6CFC"/>
    <w:rsid w:val="003D1354"/>
    <w:rsid w:val="003D53FE"/>
    <w:rsid w:val="003D62BF"/>
    <w:rsid w:val="003D6DAB"/>
    <w:rsid w:val="003E155F"/>
    <w:rsid w:val="003E2250"/>
    <w:rsid w:val="003E253C"/>
    <w:rsid w:val="003E51EE"/>
    <w:rsid w:val="003E5324"/>
    <w:rsid w:val="003E6C09"/>
    <w:rsid w:val="003F0813"/>
    <w:rsid w:val="003F0FD2"/>
    <w:rsid w:val="003F26CB"/>
    <w:rsid w:val="003F2C25"/>
    <w:rsid w:val="003F56BE"/>
    <w:rsid w:val="003F6B5D"/>
    <w:rsid w:val="003F6CAE"/>
    <w:rsid w:val="003F6DED"/>
    <w:rsid w:val="003F6EFD"/>
    <w:rsid w:val="003F7564"/>
    <w:rsid w:val="00401BCB"/>
    <w:rsid w:val="004021D0"/>
    <w:rsid w:val="00402CC6"/>
    <w:rsid w:val="00402EF7"/>
    <w:rsid w:val="004042E7"/>
    <w:rsid w:val="00404962"/>
    <w:rsid w:val="0040567C"/>
    <w:rsid w:val="00410001"/>
    <w:rsid w:val="00411C20"/>
    <w:rsid w:val="004122DB"/>
    <w:rsid w:val="00412C8F"/>
    <w:rsid w:val="004149A8"/>
    <w:rsid w:val="00414F40"/>
    <w:rsid w:val="00415D28"/>
    <w:rsid w:val="00417255"/>
    <w:rsid w:val="004241FF"/>
    <w:rsid w:val="004257A0"/>
    <w:rsid w:val="0042580A"/>
    <w:rsid w:val="00425BAD"/>
    <w:rsid w:val="004270E8"/>
    <w:rsid w:val="00427E31"/>
    <w:rsid w:val="00430F08"/>
    <w:rsid w:val="00430F13"/>
    <w:rsid w:val="00433154"/>
    <w:rsid w:val="004343F8"/>
    <w:rsid w:val="0043441C"/>
    <w:rsid w:val="0043456D"/>
    <w:rsid w:val="00435C56"/>
    <w:rsid w:val="0043785B"/>
    <w:rsid w:val="00437CA2"/>
    <w:rsid w:val="00440961"/>
    <w:rsid w:val="00441F51"/>
    <w:rsid w:val="00443C35"/>
    <w:rsid w:val="00444AAF"/>
    <w:rsid w:val="0045010E"/>
    <w:rsid w:val="00450313"/>
    <w:rsid w:val="004515A3"/>
    <w:rsid w:val="00454404"/>
    <w:rsid w:val="00454D4D"/>
    <w:rsid w:val="00454F87"/>
    <w:rsid w:val="004550F9"/>
    <w:rsid w:val="00456C7F"/>
    <w:rsid w:val="00457B65"/>
    <w:rsid w:val="00461A11"/>
    <w:rsid w:val="0046298B"/>
    <w:rsid w:val="004630ED"/>
    <w:rsid w:val="00463F56"/>
    <w:rsid w:val="004658CE"/>
    <w:rsid w:val="00466152"/>
    <w:rsid w:val="0046686B"/>
    <w:rsid w:val="00467DC7"/>
    <w:rsid w:val="00467FF0"/>
    <w:rsid w:val="004728D8"/>
    <w:rsid w:val="00472F90"/>
    <w:rsid w:val="00473007"/>
    <w:rsid w:val="00473351"/>
    <w:rsid w:val="00473BFB"/>
    <w:rsid w:val="0047426F"/>
    <w:rsid w:val="00474612"/>
    <w:rsid w:val="00474B6A"/>
    <w:rsid w:val="00474EEB"/>
    <w:rsid w:val="0047506B"/>
    <w:rsid w:val="00476E95"/>
    <w:rsid w:val="00477936"/>
    <w:rsid w:val="00477A33"/>
    <w:rsid w:val="00477A7E"/>
    <w:rsid w:val="00480A70"/>
    <w:rsid w:val="004824DF"/>
    <w:rsid w:val="00482A52"/>
    <w:rsid w:val="004852E6"/>
    <w:rsid w:val="004858EE"/>
    <w:rsid w:val="004869B9"/>
    <w:rsid w:val="00486FD6"/>
    <w:rsid w:val="0048745B"/>
    <w:rsid w:val="00487752"/>
    <w:rsid w:val="004877DB"/>
    <w:rsid w:val="00490B45"/>
    <w:rsid w:val="00491282"/>
    <w:rsid w:val="00491852"/>
    <w:rsid w:val="00491D7A"/>
    <w:rsid w:val="00491EF1"/>
    <w:rsid w:val="00492A4A"/>
    <w:rsid w:val="004945E3"/>
    <w:rsid w:val="00494EAD"/>
    <w:rsid w:val="0049770E"/>
    <w:rsid w:val="004A086B"/>
    <w:rsid w:val="004A15CE"/>
    <w:rsid w:val="004A1B52"/>
    <w:rsid w:val="004A26D9"/>
    <w:rsid w:val="004A29AC"/>
    <w:rsid w:val="004A2A05"/>
    <w:rsid w:val="004A2B7C"/>
    <w:rsid w:val="004A47D9"/>
    <w:rsid w:val="004A4D75"/>
    <w:rsid w:val="004A4DEB"/>
    <w:rsid w:val="004A528C"/>
    <w:rsid w:val="004A54D4"/>
    <w:rsid w:val="004A5E29"/>
    <w:rsid w:val="004A6A0E"/>
    <w:rsid w:val="004A7058"/>
    <w:rsid w:val="004B1765"/>
    <w:rsid w:val="004B2A73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F85"/>
    <w:rsid w:val="004C4FD2"/>
    <w:rsid w:val="004C56AF"/>
    <w:rsid w:val="004C5D78"/>
    <w:rsid w:val="004C6485"/>
    <w:rsid w:val="004C69A0"/>
    <w:rsid w:val="004C7FF0"/>
    <w:rsid w:val="004D0E08"/>
    <w:rsid w:val="004D2A83"/>
    <w:rsid w:val="004D2F6C"/>
    <w:rsid w:val="004D52EA"/>
    <w:rsid w:val="004D5D46"/>
    <w:rsid w:val="004D5E27"/>
    <w:rsid w:val="004D625E"/>
    <w:rsid w:val="004D7624"/>
    <w:rsid w:val="004D7EE6"/>
    <w:rsid w:val="004E2241"/>
    <w:rsid w:val="004E3714"/>
    <w:rsid w:val="004E3B6C"/>
    <w:rsid w:val="004E4087"/>
    <w:rsid w:val="004E6FD4"/>
    <w:rsid w:val="004E72AB"/>
    <w:rsid w:val="004F0507"/>
    <w:rsid w:val="004F0B82"/>
    <w:rsid w:val="004F21A5"/>
    <w:rsid w:val="004F3644"/>
    <w:rsid w:val="004F4097"/>
    <w:rsid w:val="004F45FC"/>
    <w:rsid w:val="004F5B29"/>
    <w:rsid w:val="00500266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1152"/>
    <w:rsid w:val="00511AD3"/>
    <w:rsid w:val="00512E66"/>
    <w:rsid w:val="00513366"/>
    <w:rsid w:val="005137BD"/>
    <w:rsid w:val="0051430D"/>
    <w:rsid w:val="00515EE1"/>
    <w:rsid w:val="00516293"/>
    <w:rsid w:val="00516314"/>
    <w:rsid w:val="00517B42"/>
    <w:rsid w:val="005204E8"/>
    <w:rsid w:val="005208A3"/>
    <w:rsid w:val="00520977"/>
    <w:rsid w:val="00520C24"/>
    <w:rsid w:val="00520F72"/>
    <w:rsid w:val="005215B7"/>
    <w:rsid w:val="00522090"/>
    <w:rsid w:val="005253F0"/>
    <w:rsid w:val="005263FE"/>
    <w:rsid w:val="0052749C"/>
    <w:rsid w:val="005278CF"/>
    <w:rsid w:val="00530D34"/>
    <w:rsid w:val="005312CB"/>
    <w:rsid w:val="0053184A"/>
    <w:rsid w:val="00531A69"/>
    <w:rsid w:val="005324F1"/>
    <w:rsid w:val="00533DE1"/>
    <w:rsid w:val="0053482D"/>
    <w:rsid w:val="00535C5F"/>
    <w:rsid w:val="00540444"/>
    <w:rsid w:val="00540E5E"/>
    <w:rsid w:val="00541D05"/>
    <w:rsid w:val="005436F5"/>
    <w:rsid w:val="0054592A"/>
    <w:rsid w:val="00545F5A"/>
    <w:rsid w:val="005475A8"/>
    <w:rsid w:val="00547858"/>
    <w:rsid w:val="00547EA7"/>
    <w:rsid w:val="00552CA2"/>
    <w:rsid w:val="00552D92"/>
    <w:rsid w:val="00555026"/>
    <w:rsid w:val="00555230"/>
    <w:rsid w:val="00555328"/>
    <w:rsid w:val="005575CF"/>
    <w:rsid w:val="00557EC4"/>
    <w:rsid w:val="00561044"/>
    <w:rsid w:val="00561506"/>
    <w:rsid w:val="00561658"/>
    <w:rsid w:val="00561B15"/>
    <w:rsid w:val="005630C4"/>
    <w:rsid w:val="00563E06"/>
    <w:rsid w:val="005651DC"/>
    <w:rsid w:val="005653A4"/>
    <w:rsid w:val="005659E3"/>
    <w:rsid w:val="00565E74"/>
    <w:rsid w:val="0056745A"/>
    <w:rsid w:val="00567F3D"/>
    <w:rsid w:val="0057177E"/>
    <w:rsid w:val="00571B5A"/>
    <w:rsid w:val="00573121"/>
    <w:rsid w:val="00574A8C"/>
    <w:rsid w:val="0057647E"/>
    <w:rsid w:val="00576DEE"/>
    <w:rsid w:val="00576E26"/>
    <w:rsid w:val="005809D8"/>
    <w:rsid w:val="00580A96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444F"/>
    <w:rsid w:val="00596561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5A23"/>
    <w:rsid w:val="005B5D1A"/>
    <w:rsid w:val="005B61F7"/>
    <w:rsid w:val="005B6FF2"/>
    <w:rsid w:val="005B784E"/>
    <w:rsid w:val="005C19F6"/>
    <w:rsid w:val="005C1FDB"/>
    <w:rsid w:val="005C38DE"/>
    <w:rsid w:val="005C3B8D"/>
    <w:rsid w:val="005C5CC2"/>
    <w:rsid w:val="005C7E4C"/>
    <w:rsid w:val="005D1773"/>
    <w:rsid w:val="005D1A18"/>
    <w:rsid w:val="005D1DDE"/>
    <w:rsid w:val="005D4E8C"/>
    <w:rsid w:val="005D6D69"/>
    <w:rsid w:val="005D6DC9"/>
    <w:rsid w:val="005D775D"/>
    <w:rsid w:val="005E0699"/>
    <w:rsid w:val="005E074E"/>
    <w:rsid w:val="005E16F6"/>
    <w:rsid w:val="005E28A8"/>
    <w:rsid w:val="005E316F"/>
    <w:rsid w:val="005E354A"/>
    <w:rsid w:val="005E4032"/>
    <w:rsid w:val="005E4954"/>
    <w:rsid w:val="005E512D"/>
    <w:rsid w:val="005E58DF"/>
    <w:rsid w:val="005E5F8A"/>
    <w:rsid w:val="005F12F5"/>
    <w:rsid w:val="005F1A4C"/>
    <w:rsid w:val="005F2090"/>
    <w:rsid w:val="005F20B4"/>
    <w:rsid w:val="005F3DE8"/>
    <w:rsid w:val="005F4EBE"/>
    <w:rsid w:val="005F572A"/>
    <w:rsid w:val="005F59B5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3D59"/>
    <w:rsid w:val="0061413B"/>
    <w:rsid w:val="0061579A"/>
    <w:rsid w:val="00615815"/>
    <w:rsid w:val="00616166"/>
    <w:rsid w:val="00621E0C"/>
    <w:rsid w:val="00621F58"/>
    <w:rsid w:val="00622935"/>
    <w:rsid w:val="00623347"/>
    <w:rsid w:val="00623531"/>
    <w:rsid w:val="00623B7F"/>
    <w:rsid w:val="00624CC2"/>
    <w:rsid w:val="00625D19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2939"/>
    <w:rsid w:val="00642D65"/>
    <w:rsid w:val="00644CCB"/>
    <w:rsid w:val="0064601C"/>
    <w:rsid w:val="006463E1"/>
    <w:rsid w:val="00646828"/>
    <w:rsid w:val="00650AC7"/>
    <w:rsid w:val="00650C19"/>
    <w:rsid w:val="00652C4D"/>
    <w:rsid w:val="00652EE0"/>
    <w:rsid w:val="0065339D"/>
    <w:rsid w:val="00655A3B"/>
    <w:rsid w:val="00655FE2"/>
    <w:rsid w:val="00656855"/>
    <w:rsid w:val="006601BD"/>
    <w:rsid w:val="006623AA"/>
    <w:rsid w:val="00662B6F"/>
    <w:rsid w:val="00662B91"/>
    <w:rsid w:val="006645CF"/>
    <w:rsid w:val="00664DF7"/>
    <w:rsid w:val="006671FC"/>
    <w:rsid w:val="00667BA6"/>
    <w:rsid w:val="00667D9A"/>
    <w:rsid w:val="00672403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384C"/>
    <w:rsid w:val="006A3DC4"/>
    <w:rsid w:val="006A6240"/>
    <w:rsid w:val="006B18FA"/>
    <w:rsid w:val="006B2616"/>
    <w:rsid w:val="006B28D1"/>
    <w:rsid w:val="006B5C09"/>
    <w:rsid w:val="006B6BC6"/>
    <w:rsid w:val="006B70A1"/>
    <w:rsid w:val="006C00E1"/>
    <w:rsid w:val="006C015F"/>
    <w:rsid w:val="006C0276"/>
    <w:rsid w:val="006C140B"/>
    <w:rsid w:val="006C1732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47DE"/>
    <w:rsid w:val="006D4DBF"/>
    <w:rsid w:val="006D5874"/>
    <w:rsid w:val="006D5A26"/>
    <w:rsid w:val="006D5A84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F0BB0"/>
    <w:rsid w:val="006F1D7C"/>
    <w:rsid w:val="006F2B45"/>
    <w:rsid w:val="006F3380"/>
    <w:rsid w:val="006F482A"/>
    <w:rsid w:val="006F4A60"/>
    <w:rsid w:val="006F5BD9"/>
    <w:rsid w:val="006F663E"/>
    <w:rsid w:val="006F6C3D"/>
    <w:rsid w:val="00703920"/>
    <w:rsid w:val="007039A5"/>
    <w:rsid w:val="00704761"/>
    <w:rsid w:val="00704B45"/>
    <w:rsid w:val="007052F3"/>
    <w:rsid w:val="00705BFF"/>
    <w:rsid w:val="0070603C"/>
    <w:rsid w:val="00707D56"/>
    <w:rsid w:val="00711084"/>
    <w:rsid w:val="00711D96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D31"/>
    <w:rsid w:val="007259D7"/>
    <w:rsid w:val="00726135"/>
    <w:rsid w:val="00726C94"/>
    <w:rsid w:val="0073069C"/>
    <w:rsid w:val="00730EC1"/>
    <w:rsid w:val="00731BA9"/>
    <w:rsid w:val="007325B3"/>
    <w:rsid w:val="00732B3F"/>
    <w:rsid w:val="007344A3"/>
    <w:rsid w:val="0073587A"/>
    <w:rsid w:val="00735984"/>
    <w:rsid w:val="00735FA8"/>
    <w:rsid w:val="007366A1"/>
    <w:rsid w:val="00737753"/>
    <w:rsid w:val="00737888"/>
    <w:rsid w:val="0074063F"/>
    <w:rsid w:val="00741096"/>
    <w:rsid w:val="0074204F"/>
    <w:rsid w:val="007425C3"/>
    <w:rsid w:val="00743A10"/>
    <w:rsid w:val="00745B72"/>
    <w:rsid w:val="00745E9A"/>
    <w:rsid w:val="00747EDF"/>
    <w:rsid w:val="007534D2"/>
    <w:rsid w:val="00754500"/>
    <w:rsid w:val="00757B46"/>
    <w:rsid w:val="00757D30"/>
    <w:rsid w:val="0076060C"/>
    <w:rsid w:val="00760A95"/>
    <w:rsid w:val="00761182"/>
    <w:rsid w:val="0076214D"/>
    <w:rsid w:val="00762FAD"/>
    <w:rsid w:val="00763E4A"/>
    <w:rsid w:val="00763FD3"/>
    <w:rsid w:val="0076574F"/>
    <w:rsid w:val="00766CD7"/>
    <w:rsid w:val="00767588"/>
    <w:rsid w:val="00767A37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604"/>
    <w:rsid w:val="00774ABF"/>
    <w:rsid w:val="007753D6"/>
    <w:rsid w:val="007769F2"/>
    <w:rsid w:val="00777280"/>
    <w:rsid w:val="007817F7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3DB9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49A3"/>
    <w:rsid w:val="007A56E7"/>
    <w:rsid w:val="007A6F18"/>
    <w:rsid w:val="007A7406"/>
    <w:rsid w:val="007B0EAD"/>
    <w:rsid w:val="007B1204"/>
    <w:rsid w:val="007B1342"/>
    <w:rsid w:val="007B199B"/>
    <w:rsid w:val="007B4954"/>
    <w:rsid w:val="007B5322"/>
    <w:rsid w:val="007B5D48"/>
    <w:rsid w:val="007B605D"/>
    <w:rsid w:val="007B6390"/>
    <w:rsid w:val="007B686E"/>
    <w:rsid w:val="007B6F65"/>
    <w:rsid w:val="007B798E"/>
    <w:rsid w:val="007B7D89"/>
    <w:rsid w:val="007B7D8B"/>
    <w:rsid w:val="007C0448"/>
    <w:rsid w:val="007C04D9"/>
    <w:rsid w:val="007C0B91"/>
    <w:rsid w:val="007C14F4"/>
    <w:rsid w:val="007C1C68"/>
    <w:rsid w:val="007C1CA5"/>
    <w:rsid w:val="007C252E"/>
    <w:rsid w:val="007C2CB6"/>
    <w:rsid w:val="007C37D2"/>
    <w:rsid w:val="007C3EC0"/>
    <w:rsid w:val="007C4DBC"/>
    <w:rsid w:val="007C598B"/>
    <w:rsid w:val="007C6022"/>
    <w:rsid w:val="007C6164"/>
    <w:rsid w:val="007C7C33"/>
    <w:rsid w:val="007D0A6D"/>
    <w:rsid w:val="007D0E3C"/>
    <w:rsid w:val="007D21FA"/>
    <w:rsid w:val="007D23FE"/>
    <w:rsid w:val="007D5028"/>
    <w:rsid w:val="007D63C1"/>
    <w:rsid w:val="007D6C95"/>
    <w:rsid w:val="007D7B72"/>
    <w:rsid w:val="007E0CCE"/>
    <w:rsid w:val="007E22B1"/>
    <w:rsid w:val="007E320A"/>
    <w:rsid w:val="007E422F"/>
    <w:rsid w:val="007E5ACE"/>
    <w:rsid w:val="007E67B9"/>
    <w:rsid w:val="007E6D00"/>
    <w:rsid w:val="007F030F"/>
    <w:rsid w:val="007F09C2"/>
    <w:rsid w:val="007F12AA"/>
    <w:rsid w:val="007F1305"/>
    <w:rsid w:val="007F1849"/>
    <w:rsid w:val="007F1FE9"/>
    <w:rsid w:val="007F493D"/>
    <w:rsid w:val="007F7786"/>
    <w:rsid w:val="007F77A9"/>
    <w:rsid w:val="008000F4"/>
    <w:rsid w:val="0080173E"/>
    <w:rsid w:val="00802680"/>
    <w:rsid w:val="008028DA"/>
    <w:rsid w:val="00803186"/>
    <w:rsid w:val="008062DB"/>
    <w:rsid w:val="008069EB"/>
    <w:rsid w:val="00806B19"/>
    <w:rsid w:val="00806D2E"/>
    <w:rsid w:val="0081157D"/>
    <w:rsid w:val="00812CAC"/>
    <w:rsid w:val="008133CE"/>
    <w:rsid w:val="00813BCF"/>
    <w:rsid w:val="00814431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57DE"/>
    <w:rsid w:val="0082598A"/>
    <w:rsid w:val="008264DA"/>
    <w:rsid w:val="008306CB"/>
    <w:rsid w:val="0083084C"/>
    <w:rsid w:val="00831E05"/>
    <w:rsid w:val="00832556"/>
    <w:rsid w:val="008326C1"/>
    <w:rsid w:val="00832A61"/>
    <w:rsid w:val="00833F3D"/>
    <w:rsid w:val="0083461C"/>
    <w:rsid w:val="0083670A"/>
    <w:rsid w:val="0083671D"/>
    <w:rsid w:val="008402B8"/>
    <w:rsid w:val="00840C67"/>
    <w:rsid w:val="00842DCA"/>
    <w:rsid w:val="00843B5D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4A12"/>
    <w:rsid w:val="00865BF9"/>
    <w:rsid w:val="008706DE"/>
    <w:rsid w:val="00871E6B"/>
    <w:rsid w:val="00871E91"/>
    <w:rsid w:val="008757EE"/>
    <w:rsid w:val="00880A5E"/>
    <w:rsid w:val="008855EA"/>
    <w:rsid w:val="00886B20"/>
    <w:rsid w:val="008908D3"/>
    <w:rsid w:val="008910EF"/>
    <w:rsid w:val="00891B8C"/>
    <w:rsid w:val="00891D0E"/>
    <w:rsid w:val="00891DF1"/>
    <w:rsid w:val="0089580F"/>
    <w:rsid w:val="00896614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5833"/>
    <w:rsid w:val="008B5ACF"/>
    <w:rsid w:val="008B5E0C"/>
    <w:rsid w:val="008B63A1"/>
    <w:rsid w:val="008B7348"/>
    <w:rsid w:val="008B7C9A"/>
    <w:rsid w:val="008C0A08"/>
    <w:rsid w:val="008C18C0"/>
    <w:rsid w:val="008C1AE1"/>
    <w:rsid w:val="008C3508"/>
    <w:rsid w:val="008C3716"/>
    <w:rsid w:val="008C42E5"/>
    <w:rsid w:val="008C47A0"/>
    <w:rsid w:val="008C57A9"/>
    <w:rsid w:val="008C6226"/>
    <w:rsid w:val="008C6492"/>
    <w:rsid w:val="008C6AC8"/>
    <w:rsid w:val="008D0750"/>
    <w:rsid w:val="008D1990"/>
    <w:rsid w:val="008D1C7C"/>
    <w:rsid w:val="008D22D7"/>
    <w:rsid w:val="008D3349"/>
    <w:rsid w:val="008D3533"/>
    <w:rsid w:val="008D493F"/>
    <w:rsid w:val="008D545A"/>
    <w:rsid w:val="008D6094"/>
    <w:rsid w:val="008D60D2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0BC3"/>
    <w:rsid w:val="008E3459"/>
    <w:rsid w:val="008E3D91"/>
    <w:rsid w:val="008E450C"/>
    <w:rsid w:val="008E643F"/>
    <w:rsid w:val="008E750E"/>
    <w:rsid w:val="008E77CF"/>
    <w:rsid w:val="008E7B68"/>
    <w:rsid w:val="008F0E6E"/>
    <w:rsid w:val="008F3B17"/>
    <w:rsid w:val="008F48AC"/>
    <w:rsid w:val="008F59B0"/>
    <w:rsid w:val="008F651E"/>
    <w:rsid w:val="008F795F"/>
    <w:rsid w:val="0090004C"/>
    <w:rsid w:val="009002E4"/>
    <w:rsid w:val="00900B6E"/>
    <w:rsid w:val="00903EDA"/>
    <w:rsid w:val="00904227"/>
    <w:rsid w:val="009052E8"/>
    <w:rsid w:val="00906AFC"/>
    <w:rsid w:val="00907659"/>
    <w:rsid w:val="009078F7"/>
    <w:rsid w:val="00907F44"/>
    <w:rsid w:val="00910362"/>
    <w:rsid w:val="00910790"/>
    <w:rsid w:val="00910A74"/>
    <w:rsid w:val="0091176B"/>
    <w:rsid w:val="00914151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2B67"/>
    <w:rsid w:val="00943FC0"/>
    <w:rsid w:val="00945E5A"/>
    <w:rsid w:val="00947153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4396"/>
    <w:rsid w:val="0095562B"/>
    <w:rsid w:val="00955AE3"/>
    <w:rsid w:val="0095618F"/>
    <w:rsid w:val="00957577"/>
    <w:rsid w:val="009627E9"/>
    <w:rsid w:val="00964D26"/>
    <w:rsid w:val="00964F75"/>
    <w:rsid w:val="0096540F"/>
    <w:rsid w:val="009656AB"/>
    <w:rsid w:val="00966ACA"/>
    <w:rsid w:val="00967FF2"/>
    <w:rsid w:val="00970055"/>
    <w:rsid w:val="00970CE4"/>
    <w:rsid w:val="00971400"/>
    <w:rsid w:val="00971911"/>
    <w:rsid w:val="00971E4A"/>
    <w:rsid w:val="0097230F"/>
    <w:rsid w:val="0097259A"/>
    <w:rsid w:val="00972B26"/>
    <w:rsid w:val="009735D5"/>
    <w:rsid w:val="00973AA6"/>
    <w:rsid w:val="00975FDE"/>
    <w:rsid w:val="00977E94"/>
    <w:rsid w:val="009800D4"/>
    <w:rsid w:val="0098039E"/>
    <w:rsid w:val="00980E8A"/>
    <w:rsid w:val="00982030"/>
    <w:rsid w:val="00982A7D"/>
    <w:rsid w:val="00982BC5"/>
    <w:rsid w:val="00982FD8"/>
    <w:rsid w:val="009834C1"/>
    <w:rsid w:val="00983EA7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7710"/>
    <w:rsid w:val="009A0046"/>
    <w:rsid w:val="009A0165"/>
    <w:rsid w:val="009A04E5"/>
    <w:rsid w:val="009A1D0E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3B8"/>
    <w:rsid w:val="009C7FB4"/>
    <w:rsid w:val="009D0767"/>
    <w:rsid w:val="009D1446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390A"/>
    <w:rsid w:val="009E478E"/>
    <w:rsid w:val="009E73E8"/>
    <w:rsid w:val="009E7B1B"/>
    <w:rsid w:val="009F1165"/>
    <w:rsid w:val="009F1B62"/>
    <w:rsid w:val="009F1FBB"/>
    <w:rsid w:val="009F32EB"/>
    <w:rsid w:val="009F48D1"/>
    <w:rsid w:val="009F540B"/>
    <w:rsid w:val="00A00502"/>
    <w:rsid w:val="00A00F06"/>
    <w:rsid w:val="00A03077"/>
    <w:rsid w:val="00A0454B"/>
    <w:rsid w:val="00A05357"/>
    <w:rsid w:val="00A0675E"/>
    <w:rsid w:val="00A07D14"/>
    <w:rsid w:val="00A10D78"/>
    <w:rsid w:val="00A11226"/>
    <w:rsid w:val="00A11CE1"/>
    <w:rsid w:val="00A12289"/>
    <w:rsid w:val="00A13593"/>
    <w:rsid w:val="00A14438"/>
    <w:rsid w:val="00A15CD2"/>
    <w:rsid w:val="00A1632B"/>
    <w:rsid w:val="00A16E83"/>
    <w:rsid w:val="00A178BE"/>
    <w:rsid w:val="00A17E34"/>
    <w:rsid w:val="00A205BF"/>
    <w:rsid w:val="00A214D0"/>
    <w:rsid w:val="00A21825"/>
    <w:rsid w:val="00A21DFE"/>
    <w:rsid w:val="00A226A9"/>
    <w:rsid w:val="00A22CE3"/>
    <w:rsid w:val="00A233D7"/>
    <w:rsid w:val="00A23C1B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5132"/>
    <w:rsid w:val="00A3513C"/>
    <w:rsid w:val="00A35D48"/>
    <w:rsid w:val="00A35FF2"/>
    <w:rsid w:val="00A360B6"/>
    <w:rsid w:val="00A37812"/>
    <w:rsid w:val="00A42069"/>
    <w:rsid w:val="00A42646"/>
    <w:rsid w:val="00A43502"/>
    <w:rsid w:val="00A455AA"/>
    <w:rsid w:val="00A5086B"/>
    <w:rsid w:val="00A513BC"/>
    <w:rsid w:val="00A52343"/>
    <w:rsid w:val="00A52DA7"/>
    <w:rsid w:val="00A52E70"/>
    <w:rsid w:val="00A539B1"/>
    <w:rsid w:val="00A53E55"/>
    <w:rsid w:val="00A5435D"/>
    <w:rsid w:val="00A56141"/>
    <w:rsid w:val="00A56755"/>
    <w:rsid w:val="00A57315"/>
    <w:rsid w:val="00A5798D"/>
    <w:rsid w:val="00A57F9B"/>
    <w:rsid w:val="00A602C5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32AE"/>
    <w:rsid w:val="00A734BE"/>
    <w:rsid w:val="00A74182"/>
    <w:rsid w:val="00A741DC"/>
    <w:rsid w:val="00A74855"/>
    <w:rsid w:val="00A756DE"/>
    <w:rsid w:val="00A75802"/>
    <w:rsid w:val="00A76255"/>
    <w:rsid w:val="00A76646"/>
    <w:rsid w:val="00A76B8D"/>
    <w:rsid w:val="00A76DFA"/>
    <w:rsid w:val="00A77138"/>
    <w:rsid w:val="00A77CD9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4C0"/>
    <w:rsid w:val="00A90D40"/>
    <w:rsid w:val="00A9111C"/>
    <w:rsid w:val="00A9158F"/>
    <w:rsid w:val="00A91BB8"/>
    <w:rsid w:val="00A91CCB"/>
    <w:rsid w:val="00A91D4C"/>
    <w:rsid w:val="00A941BE"/>
    <w:rsid w:val="00A95431"/>
    <w:rsid w:val="00A957B8"/>
    <w:rsid w:val="00A957FC"/>
    <w:rsid w:val="00A95DBF"/>
    <w:rsid w:val="00A9741C"/>
    <w:rsid w:val="00AA0403"/>
    <w:rsid w:val="00AA1DE2"/>
    <w:rsid w:val="00AA27FB"/>
    <w:rsid w:val="00AA29B5"/>
    <w:rsid w:val="00AA36C1"/>
    <w:rsid w:val="00AA3796"/>
    <w:rsid w:val="00AA4242"/>
    <w:rsid w:val="00AA4C41"/>
    <w:rsid w:val="00AA52EE"/>
    <w:rsid w:val="00AA6451"/>
    <w:rsid w:val="00AA6602"/>
    <w:rsid w:val="00AA6A25"/>
    <w:rsid w:val="00AB04D0"/>
    <w:rsid w:val="00AB141D"/>
    <w:rsid w:val="00AB3245"/>
    <w:rsid w:val="00AB36DC"/>
    <w:rsid w:val="00AB608C"/>
    <w:rsid w:val="00AB6A91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8A2"/>
    <w:rsid w:val="00AD298A"/>
    <w:rsid w:val="00AD4136"/>
    <w:rsid w:val="00AD487A"/>
    <w:rsid w:val="00AD490C"/>
    <w:rsid w:val="00AD5182"/>
    <w:rsid w:val="00AD604B"/>
    <w:rsid w:val="00AD69DA"/>
    <w:rsid w:val="00AD6D82"/>
    <w:rsid w:val="00AE1F9C"/>
    <w:rsid w:val="00AE3ED8"/>
    <w:rsid w:val="00AE4B92"/>
    <w:rsid w:val="00AE568A"/>
    <w:rsid w:val="00AE75E6"/>
    <w:rsid w:val="00AE7C23"/>
    <w:rsid w:val="00AF01DB"/>
    <w:rsid w:val="00AF0204"/>
    <w:rsid w:val="00AF1430"/>
    <w:rsid w:val="00AF2D53"/>
    <w:rsid w:val="00AF4FD3"/>
    <w:rsid w:val="00AF5DE0"/>
    <w:rsid w:val="00AF655E"/>
    <w:rsid w:val="00AF6941"/>
    <w:rsid w:val="00B01073"/>
    <w:rsid w:val="00B01EEE"/>
    <w:rsid w:val="00B110B3"/>
    <w:rsid w:val="00B117E4"/>
    <w:rsid w:val="00B11F8C"/>
    <w:rsid w:val="00B122CB"/>
    <w:rsid w:val="00B12E05"/>
    <w:rsid w:val="00B1506B"/>
    <w:rsid w:val="00B16A4E"/>
    <w:rsid w:val="00B2148F"/>
    <w:rsid w:val="00B23C20"/>
    <w:rsid w:val="00B24310"/>
    <w:rsid w:val="00B25216"/>
    <w:rsid w:val="00B25294"/>
    <w:rsid w:val="00B261FE"/>
    <w:rsid w:val="00B26383"/>
    <w:rsid w:val="00B269F4"/>
    <w:rsid w:val="00B33CB8"/>
    <w:rsid w:val="00B34388"/>
    <w:rsid w:val="00B34F74"/>
    <w:rsid w:val="00B3579A"/>
    <w:rsid w:val="00B35A8F"/>
    <w:rsid w:val="00B4079A"/>
    <w:rsid w:val="00B40BEE"/>
    <w:rsid w:val="00B40D42"/>
    <w:rsid w:val="00B42421"/>
    <w:rsid w:val="00B4249F"/>
    <w:rsid w:val="00B426F4"/>
    <w:rsid w:val="00B45B44"/>
    <w:rsid w:val="00B47A79"/>
    <w:rsid w:val="00B47B70"/>
    <w:rsid w:val="00B47DA0"/>
    <w:rsid w:val="00B5041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75F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1DD7"/>
    <w:rsid w:val="00B8367C"/>
    <w:rsid w:val="00B84605"/>
    <w:rsid w:val="00B848F7"/>
    <w:rsid w:val="00B84E4D"/>
    <w:rsid w:val="00B856D2"/>
    <w:rsid w:val="00B8614B"/>
    <w:rsid w:val="00B91609"/>
    <w:rsid w:val="00B9455C"/>
    <w:rsid w:val="00B949D7"/>
    <w:rsid w:val="00B96840"/>
    <w:rsid w:val="00B96931"/>
    <w:rsid w:val="00B96C7A"/>
    <w:rsid w:val="00B973FF"/>
    <w:rsid w:val="00B97EEF"/>
    <w:rsid w:val="00BA149F"/>
    <w:rsid w:val="00BA3263"/>
    <w:rsid w:val="00BA4E26"/>
    <w:rsid w:val="00BA4FA8"/>
    <w:rsid w:val="00BA5789"/>
    <w:rsid w:val="00BA5AFF"/>
    <w:rsid w:val="00BA6CCC"/>
    <w:rsid w:val="00BA6D8B"/>
    <w:rsid w:val="00BA6F97"/>
    <w:rsid w:val="00BB02C1"/>
    <w:rsid w:val="00BB1CFD"/>
    <w:rsid w:val="00BB1D4D"/>
    <w:rsid w:val="00BB22D4"/>
    <w:rsid w:val="00BB28F3"/>
    <w:rsid w:val="00BB3CAE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DEB"/>
    <w:rsid w:val="00BD090A"/>
    <w:rsid w:val="00BD0922"/>
    <w:rsid w:val="00BD0A69"/>
    <w:rsid w:val="00BD12AF"/>
    <w:rsid w:val="00BD379D"/>
    <w:rsid w:val="00BD435A"/>
    <w:rsid w:val="00BD463A"/>
    <w:rsid w:val="00BD5B46"/>
    <w:rsid w:val="00BD601B"/>
    <w:rsid w:val="00BD614A"/>
    <w:rsid w:val="00BD68F3"/>
    <w:rsid w:val="00BE0DC7"/>
    <w:rsid w:val="00BE1C33"/>
    <w:rsid w:val="00BE1FDA"/>
    <w:rsid w:val="00BE2980"/>
    <w:rsid w:val="00BE4B7E"/>
    <w:rsid w:val="00BE5839"/>
    <w:rsid w:val="00BE5E5D"/>
    <w:rsid w:val="00BE7D4E"/>
    <w:rsid w:val="00BF0676"/>
    <w:rsid w:val="00BF134A"/>
    <w:rsid w:val="00BF1796"/>
    <w:rsid w:val="00BF2555"/>
    <w:rsid w:val="00BF27E8"/>
    <w:rsid w:val="00BF2BFC"/>
    <w:rsid w:val="00BF327E"/>
    <w:rsid w:val="00BF4BF5"/>
    <w:rsid w:val="00BF4EC7"/>
    <w:rsid w:val="00BF5EB2"/>
    <w:rsid w:val="00BF6411"/>
    <w:rsid w:val="00BF7850"/>
    <w:rsid w:val="00C00123"/>
    <w:rsid w:val="00C008E7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42CD"/>
    <w:rsid w:val="00C1626C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3A1E"/>
    <w:rsid w:val="00C3583A"/>
    <w:rsid w:val="00C40F26"/>
    <w:rsid w:val="00C4168E"/>
    <w:rsid w:val="00C41D64"/>
    <w:rsid w:val="00C420E7"/>
    <w:rsid w:val="00C43155"/>
    <w:rsid w:val="00C434AE"/>
    <w:rsid w:val="00C4377E"/>
    <w:rsid w:val="00C445D6"/>
    <w:rsid w:val="00C46F18"/>
    <w:rsid w:val="00C47D0D"/>
    <w:rsid w:val="00C5119B"/>
    <w:rsid w:val="00C52694"/>
    <w:rsid w:val="00C528A8"/>
    <w:rsid w:val="00C53A97"/>
    <w:rsid w:val="00C53F41"/>
    <w:rsid w:val="00C54FC7"/>
    <w:rsid w:val="00C57E3B"/>
    <w:rsid w:val="00C610D1"/>
    <w:rsid w:val="00C61934"/>
    <w:rsid w:val="00C649FF"/>
    <w:rsid w:val="00C666CC"/>
    <w:rsid w:val="00C66A92"/>
    <w:rsid w:val="00C70430"/>
    <w:rsid w:val="00C70630"/>
    <w:rsid w:val="00C71223"/>
    <w:rsid w:val="00C71F64"/>
    <w:rsid w:val="00C72217"/>
    <w:rsid w:val="00C725A4"/>
    <w:rsid w:val="00C72C36"/>
    <w:rsid w:val="00C735CD"/>
    <w:rsid w:val="00C73782"/>
    <w:rsid w:val="00C73A84"/>
    <w:rsid w:val="00C76E90"/>
    <w:rsid w:val="00C76FBA"/>
    <w:rsid w:val="00C77130"/>
    <w:rsid w:val="00C85CE4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911"/>
    <w:rsid w:val="00CA31FF"/>
    <w:rsid w:val="00CA3532"/>
    <w:rsid w:val="00CA46D9"/>
    <w:rsid w:val="00CA483F"/>
    <w:rsid w:val="00CA4869"/>
    <w:rsid w:val="00CA5A04"/>
    <w:rsid w:val="00CA5F16"/>
    <w:rsid w:val="00CA6954"/>
    <w:rsid w:val="00CA698B"/>
    <w:rsid w:val="00CB017F"/>
    <w:rsid w:val="00CB0C91"/>
    <w:rsid w:val="00CB22E2"/>
    <w:rsid w:val="00CB296A"/>
    <w:rsid w:val="00CB2CDE"/>
    <w:rsid w:val="00CB3B99"/>
    <w:rsid w:val="00CB58B5"/>
    <w:rsid w:val="00CB7EA1"/>
    <w:rsid w:val="00CC0D72"/>
    <w:rsid w:val="00CC0ECC"/>
    <w:rsid w:val="00CC0F99"/>
    <w:rsid w:val="00CC2909"/>
    <w:rsid w:val="00CC3145"/>
    <w:rsid w:val="00CC3680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4D94"/>
    <w:rsid w:val="00CD5641"/>
    <w:rsid w:val="00CD5E14"/>
    <w:rsid w:val="00CD66DF"/>
    <w:rsid w:val="00CD6FC0"/>
    <w:rsid w:val="00CD7732"/>
    <w:rsid w:val="00CD7EC4"/>
    <w:rsid w:val="00CE00A1"/>
    <w:rsid w:val="00CE0372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3768"/>
    <w:rsid w:val="00CF407B"/>
    <w:rsid w:val="00CF5BE4"/>
    <w:rsid w:val="00CF5E24"/>
    <w:rsid w:val="00CF6580"/>
    <w:rsid w:val="00CF74C8"/>
    <w:rsid w:val="00CF7B33"/>
    <w:rsid w:val="00D00D5D"/>
    <w:rsid w:val="00D042F7"/>
    <w:rsid w:val="00D11BBB"/>
    <w:rsid w:val="00D14022"/>
    <w:rsid w:val="00D14266"/>
    <w:rsid w:val="00D15BDF"/>
    <w:rsid w:val="00D1770D"/>
    <w:rsid w:val="00D17F5E"/>
    <w:rsid w:val="00D2038A"/>
    <w:rsid w:val="00D2160F"/>
    <w:rsid w:val="00D219AF"/>
    <w:rsid w:val="00D22DC1"/>
    <w:rsid w:val="00D231C9"/>
    <w:rsid w:val="00D25A06"/>
    <w:rsid w:val="00D25A52"/>
    <w:rsid w:val="00D25D0F"/>
    <w:rsid w:val="00D26268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1FE"/>
    <w:rsid w:val="00D459F6"/>
    <w:rsid w:val="00D45BC5"/>
    <w:rsid w:val="00D45EC8"/>
    <w:rsid w:val="00D46507"/>
    <w:rsid w:val="00D47786"/>
    <w:rsid w:val="00D50069"/>
    <w:rsid w:val="00D53B01"/>
    <w:rsid w:val="00D541C3"/>
    <w:rsid w:val="00D5539B"/>
    <w:rsid w:val="00D55913"/>
    <w:rsid w:val="00D5623B"/>
    <w:rsid w:val="00D56F6C"/>
    <w:rsid w:val="00D603EE"/>
    <w:rsid w:val="00D61BCF"/>
    <w:rsid w:val="00D6316F"/>
    <w:rsid w:val="00D63B9A"/>
    <w:rsid w:val="00D64D10"/>
    <w:rsid w:val="00D64E42"/>
    <w:rsid w:val="00D66302"/>
    <w:rsid w:val="00D6777E"/>
    <w:rsid w:val="00D679A9"/>
    <w:rsid w:val="00D70429"/>
    <w:rsid w:val="00D708F3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443"/>
    <w:rsid w:val="00D83E8C"/>
    <w:rsid w:val="00D84806"/>
    <w:rsid w:val="00D85180"/>
    <w:rsid w:val="00D86F41"/>
    <w:rsid w:val="00D900CB"/>
    <w:rsid w:val="00D90263"/>
    <w:rsid w:val="00D904B0"/>
    <w:rsid w:val="00D9255A"/>
    <w:rsid w:val="00D93E87"/>
    <w:rsid w:val="00D94474"/>
    <w:rsid w:val="00D94A79"/>
    <w:rsid w:val="00D955D0"/>
    <w:rsid w:val="00D95F48"/>
    <w:rsid w:val="00D975A9"/>
    <w:rsid w:val="00D97F82"/>
    <w:rsid w:val="00DA0F84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6DEE"/>
    <w:rsid w:val="00DA71D1"/>
    <w:rsid w:val="00DA7ADD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3D7E"/>
    <w:rsid w:val="00DD4B90"/>
    <w:rsid w:val="00DD648F"/>
    <w:rsid w:val="00DD69C9"/>
    <w:rsid w:val="00DD7982"/>
    <w:rsid w:val="00DE02C6"/>
    <w:rsid w:val="00DE03AB"/>
    <w:rsid w:val="00DE067A"/>
    <w:rsid w:val="00DE114B"/>
    <w:rsid w:val="00DE30DD"/>
    <w:rsid w:val="00DE3847"/>
    <w:rsid w:val="00DE583F"/>
    <w:rsid w:val="00DE5AE4"/>
    <w:rsid w:val="00DE5E1E"/>
    <w:rsid w:val="00DE659D"/>
    <w:rsid w:val="00DF00E0"/>
    <w:rsid w:val="00DF1CFE"/>
    <w:rsid w:val="00DF1E04"/>
    <w:rsid w:val="00DF1EFC"/>
    <w:rsid w:val="00DF1FBD"/>
    <w:rsid w:val="00DF20D6"/>
    <w:rsid w:val="00DF2137"/>
    <w:rsid w:val="00DF3C92"/>
    <w:rsid w:val="00DF6D71"/>
    <w:rsid w:val="00DF7D65"/>
    <w:rsid w:val="00E019B8"/>
    <w:rsid w:val="00E01D71"/>
    <w:rsid w:val="00E023DF"/>
    <w:rsid w:val="00E033E4"/>
    <w:rsid w:val="00E05973"/>
    <w:rsid w:val="00E05F6A"/>
    <w:rsid w:val="00E06C32"/>
    <w:rsid w:val="00E074AE"/>
    <w:rsid w:val="00E109B1"/>
    <w:rsid w:val="00E10E50"/>
    <w:rsid w:val="00E11608"/>
    <w:rsid w:val="00E12FFC"/>
    <w:rsid w:val="00E132C7"/>
    <w:rsid w:val="00E14060"/>
    <w:rsid w:val="00E1449A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BA8"/>
    <w:rsid w:val="00E24CA1"/>
    <w:rsid w:val="00E26ECD"/>
    <w:rsid w:val="00E27466"/>
    <w:rsid w:val="00E2775C"/>
    <w:rsid w:val="00E30270"/>
    <w:rsid w:val="00E30E04"/>
    <w:rsid w:val="00E30F64"/>
    <w:rsid w:val="00E30FE6"/>
    <w:rsid w:val="00E33D65"/>
    <w:rsid w:val="00E3793B"/>
    <w:rsid w:val="00E428CE"/>
    <w:rsid w:val="00E43336"/>
    <w:rsid w:val="00E43C84"/>
    <w:rsid w:val="00E45BD4"/>
    <w:rsid w:val="00E525AA"/>
    <w:rsid w:val="00E54089"/>
    <w:rsid w:val="00E54FCD"/>
    <w:rsid w:val="00E55761"/>
    <w:rsid w:val="00E55F78"/>
    <w:rsid w:val="00E56099"/>
    <w:rsid w:val="00E56636"/>
    <w:rsid w:val="00E56DC9"/>
    <w:rsid w:val="00E579BD"/>
    <w:rsid w:val="00E61D9F"/>
    <w:rsid w:val="00E62616"/>
    <w:rsid w:val="00E65E58"/>
    <w:rsid w:val="00E665C3"/>
    <w:rsid w:val="00E665C9"/>
    <w:rsid w:val="00E72FF8"/>
    <w:rsid w:val="00E73F02"/>
    <w:rsid w:val="00E74581"/>
    <w:rsid w:val="00E75BB4"/>
    <w:rsid w:val="00E77D80"/>
    <w:rsid w:val="00E8088D"/>
    <w:rsid w:val="00E82D0D"/>
    <w:rsid w:val="00E8357E"/>
    <w:rsid w:val="00E83FD7"/>
    <w:rsid w:val="00E846C1"/>
    <w:rsid w:val="00E84A91"/>
    <w:rsid w:val="00E84D2E"/>
    <w:rsid w:val="00E850F3"/>
    <w:rsid w:val="00E85201"/>
    <w:rsid w:val="00E85B36"/>
    <w:rsid w:val="00E86C79"/>
    <w:rsid w:val="00E92847"/>
    <w:rsid w:val="00E9328B"/>
    <w:rsid w:val="00E94623"/>
    <w:rsid w:val="00E951F6"/>
    <w:rsid w:val="00E953F6"/>
    <w:rsid w:val="00E9569D"/>
    <w:rsid w:val="00E972D0"/>
    <w:rsid w:val="00E97A6E"/>
    <w:rsid w:val="00EA1C23"/>
    <w:rsid w:val="00EA23FD"/>
    <w:rsid w:val="00EA29DE"/>
    <w:rsid w:val="00EA2D36"/>
    <w:rsid w:val="00EA3601"/>
    <w:rsid w:val="00EA37DA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C0B08"/>
    <w:rsid w:val="00EC15B6"/>
    <w:rsid w:val="00EC16AF"/>
    <w:rsid w:val="00EC1ACF"/>
    <w:rsid w:val="00EC29C6"/>
    <w:rsid w:val="00EC318E"/>
    <w:rsid w:val="00EC5BBE"/>
    <w:rsid w:val="00EC5C90"/>
    <w:rsid w:val="00EC63D0"/>
    <w:rsid w:val="00EC6D21"/>
    <w:rsid w:val="00EC71E5"/>
    <w:rsid w:val="00EC7E1C"/>
    <w:rsid w:val="00EC7FE9"/>
    <w:rsid w:val="00ED0474"/>
    <w:rsid w:val="00ED3179"/>
    <w:rsid w:val="00ED3F5F"/>
    <w:rsid w:val="00ED6AFC"/>
    <w:rsid w:val="00ED7422"/>
    <w:rsid w:val="00ED7443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940"/>
    <w:rsid w:val="00EF7B9C"/>
    <w:rsid w:val="00F002A9"/>
    <w:rsid w:val="00F00D2E"/>
    <w:rsid w:val="00F0124F"/>
    <w:rsid w:val="00F0141F"/>
    <w:rsid w:val="00F01B50"/>
    <w:rsid w:val="00F033BD"/>
    <w:rsid w:val="00F033EC"/>
    <w:rsid w:val="00F053AD"/>
    <w:rsid w:val="00F0689B"/>
    <w:rsid w:val="00F06CEC"/>
    <w:rsid w:val="00F102D2"/>
    <w:rsid w:val="00F10FF4"/>
    <w:rsid w:val="00F111FE"/>
    <w:rsid w:val="00F13145"/>
    <w:rsid w:val="00F14070"/>
    <w:rsid w:val="00F16146"/>
    <w:rsid w:val="00F16CC7"/>
    <w:rsid w:val="00F172DC"/>
    <w:rsid w:val="00F204F7"/>
    <w:rsid w:val="00F21667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46D"/>
    <w:rsid w:val="00F366DC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3E63"/>
    <w:rsid w:val="00F557A9"/>
    <w:rsid w:val="00F568FC"/>
    <w:rsid w:val="00F57417"/>
    <w:rsid w:val="00F5768A"/>
    <w:rsid w:val="00F57F87"/>
    <w:rsid w:val="00F613D9"/>
    <w:rsid w:val="00F621B7"/>
    <w:rsid w:val="00F62AF9"/>
    <w:rsid w:val="00F65A4D"/>
    <w:rsid w:val="00F66375"/>
    <w:rsid w:val="00F70CBE"/>
    <w:rsid w:val="00F7124C"/>
    <w:rsid w:val="00F72FDF"/>
    <w:rsid w:val="00F75138"/>
    <w:rsid w:val="00F76C3C"/>
    <w:rsid w:val="00F76D55"/>
    <w:rsid w:val="00F77346"/>
    <w:rsid w:val="00F7738D"/>
    <w:rsid w:val="00F807BF"/>
    <w:rsid w:val="00F8639C"/>
    <w:rsid w:val="00F869DC"/>
    <w:rsid w:val="00F9020F"/>
    <w:rsid w:val="00F93610"/>
    <w:rsid w:val="00F9665C"/>
    <w:rsid w:val="00F97016"/>
    <w:rsid w:val="00FA0808"/>
    <w:rsid w:val="00FA387B"/>
    <w:rsid w:val="00FA38DD"/>
    <w:rsid w:val="00FA5070"/>
    <w:rsid w:val="00FA5DEE"/>
    <w:rsid w:val="00FA6268"/>
    <w:rsid w:val="00FA7057"/>
    <w:rsid w:val="00FB02A2"/>
    <w:rsid w:val="00FB1979"/>
    <w:rsid w:val="00FB2CAA"/>
    <w:rsid w:val="00FB397F"/>
    <w:rsid w:val="00FB4132"/>
    <w:rsid w:val="00FB427D"/>
    <w:rsid w:val="00FB5AA6"/>
    <w:rsid w:val="00FB7DB3"/>
    <w:rsid w:val="00FC25A3"/>
    <w:rsid w:val="00FC32F9"/>
    <w:rsid w:val="00FC3584"/>
    <w:rsid w:val="00FC3922"/>
    <w:rsid w:val="00FC4E6B"/>
    <w:rsid w:val="00FC5CDA"/>
    <w:rsid w:val="00FC6161"/>
    <w:rsid w:val="00FC73CF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654D"/>
    <w:rsid w:val="00FF0F52"/>
    <w:rsid w:val="00FF1AAA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t-defaultparagraphfont-000014">
    <w:name w:val="pt-defaultparagraphfont-000014"/>
    <w:basedOn w:val="a0"/>
    <w:rsid w:val="00500266"/>
  </w:style>
  <w:style w:type="paragraph" w:customStyle="1" w:styleId="style-article">
    <w:name w:val="style-article"/>
    <w:basedOn w:val="a"/>
    <w:rsid w:val="006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rnd=gJ5S9A&amp;base=LAW&amp;n=429698" TargetMode="External"/><Relationship Id="rId13" Type="http://schemas.openxmlformats.org/officeDocument/2006/relationships/hyperlink" Target="http://www.consultant.ru/cons/cgi/online.cgi?req=doc&amp;rnd=vJk4ig&amp;base=LAW&amp;n=429942" TargetMode="External"/><Relationship Id="rId18" Type="http://schemas.openxmlformats.org/officeDocument/2006/relationships/hyperlink" Target="https://static.consultant.ru/obj/file/doc/pr_111122.rt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consultant.ru/cons/cgi/online.cgi?req=doc&amp;rnd=AyPBQ&amp;base=LAW&amp;n=4314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atic.consultant.ru/obj/file/doc/fz_261022-84812.rtf" TargetMode="External"/><Relationship Id="rId17" Type="http://schemas.openxmlformats.org/officeDocument/2006/relationships/hyperlink" Target="http://publication.pravo.gov.ru/Document/View/0001202211080038?index=2&amp;rangeSize=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cons/cgi/online.cgi?req=doc&amp;rnd=TukzA&amp;base=LAW&amp;n=430556" TargetMode="External"/><Relationship Id="rId20" Type="http://schemas.openxmlformats.org/officeDocument/2006/relationships/hyperlink" Target="https://www.consultant.ru/cons/cgi/online.cgi?req=doc&amp;rnd=AyPBQ&amp;base=LAW&amp;n=4313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rnd=ivolmg&amp;base=LAW&amp;n=429830" TargetMode="External"/><Relationship Id="rId24" Type="http://schemas.openxmlformats.org/officeDocument/2006/relationships/hyperlink" Target="http://www.consultant.ru/cons/cgi/online.cgi?req=doc&amp;rnd=uzAxRQ&amp;base=LAW&amp;n=4324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ons/cgi/online.cgi?req=doc&amp;rnd=MPQMqA&amp;base=LAW&amp;n=430094" TargetMode="External"/><Relationship Id="rId23" Type="http://schemas.openxmlformats.org/officeDocument/2006/relationships/hyperlink" Target="http://www.consultant.ru/cons/cgi/online.cgi?req=doc&amp;rnd=uzAxRQ&amp;base=LAW&amp;n=432645" TargetMode="External"/><Relationship Id="rId10" Type="http://schemas.openxmlformats.org/officeDocument/2006/relationships/hyperlink" Target="http://www.consultant.ru/cons/cgi/online.cgi?req=doc&amp;rnd=xJwGWQ&amp;base=LAW&amp;n=429753" TargetMode="External"/><Relationship Id="rId19" Type="http://schemas.openxmlformats.org/officeDocument/2006/relationships/hyperlink" Target="https://www.consultant.ru/cons/cgi/online.cgi?req=doc&amp;rnd=AyPBQ&amp;base=LAW&amp;n=4313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eq=doc&amp;rnd=gJ5S9A&amp;base=LAW&amp;n=429692" TargetMode="External"/><Relationship Id="rId14" Type="http://schemas.openxmlformats.org/officeDocument/2006/relationships/hyperlink" Target="http://www.consultant.ru/cons/cgi/online.cgi?req=doc&amp;rnd=MPQMqA&amp;base=LAW&amp;n=430081" TargetMode="External"/><Relationship Id="rId22" Type="http://schemas.openxmlformats.org/officeDocument/2006/relationships/hyperlink" Target="https://www.consultant.ru/cons/cgi/online.cgi?req=doc&amp;rnd=nqp9g&amp;base=LAW&amp;n=431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B2AD-263F-4005-AD29-72CADB76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453</cp:revision>
  <cp:lastPrinted>2021-12-29T13:25:00Z</cp:lastPrinted>
  <dcterms:created xsi:type="dcterms:W3CDTF">2020-10-01T08:18:00Z</dcterms:created>
  <dcterms:modified xsi:type="dcterms:W3CDTF">2022-12-01T06:46:00Z</dcterms:modified>
</cp:coreProperties>
</file>